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2CF" w:rsidRDefault="00F962CF" w:rsidP="002E0059">
      <w:pPr>
        <w:pStyle w:val="a3"/>
        <w:pBdr>
          <w:bottom w:val="thickThinSmallGap" w:sz="24" w:space="4" w:color="622423" w:themeColor="accent2" w:themeShade="7F"/>
        </w:pBdr>
        <w:jc w:val="right"/>
        <w:rPr>
          <w:rFonts w:ascii="Times New Roman" w:eastAsiaTheme="majorEastAsia" w:hAnsi="Times New Roman" w:cs="Times New Roman"/>
          <w:sz w:val="28"/>
          <w:szCs w:val="28"/>
          <w:lang w:val="ru-RU"/>
        </w:rPr>
      </w:pPr>
      <w:r>
        <w:rPr>
          <w:rFonts w:ascii="Times New Roman" w:eastAsiaTheme="majorEastAsia" w:hAnsi="Times New Roman" w:cs="Times New Roman"/>
          <w:sz w:val="28"/>
          <w:szCs w:val="28"/>
          <w:lang w:val="ru-RU"/>
        </w:rPr>
        <w:t>МБОУ «Основная школа №48»</w:t>
      </w:r>
    </w:p>
    <w:p w:rsidR="00F962CF" w:rsidRDefault="00F962CF" w:rsidP="002E0059">
      <w:pPr>
        <w:pStyle w:val="a3"/>
        <w:pBdr>
          <w:bottom w:val="thickThinSmallGap" w:sz="24" w:space="4" w:color="622423" w:themeColor="accent2" w:themeShade="7F"/>
        </w:pBdr>
        <w:jc w:val="center"/>
        <w:rPr>
          <w:rFonts w:asciiTheme="majorHAnsi" w:eastAsiaTheme="majorEastAsia" w:hAnsiTheme="majorHAnsi" w:cstheme="majorBidi"/>
          <w:sz w:val="144"/>
          <w:szCs w:val="144"/>
          <w:lang w:val="ru-RU"/>
        </w:rPr>
      </w:pPr>
      <w:r>
        <w:rPr>
          <w:rFonts w:asciiTheme="majorHAnsi" w:eastAsiaTheme="majorEastAsia" w:hAnsiTheme="majorHAnsi" w:cstheme="majorBidi"/>
          <w:sz w:val="144"/>
          <w:szCs w:val="144"/>
          <w:lang w:val="ru-RU"/>
        </w:rPr>
        <w:t>Островок</w:t>
      </w:r>
    </w:p>
    <w:p w:rsidR="00F962CF" w:rsidRPr="00C72731" w:rsidRDefault="00F962CF" w:rsidP="002E0059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№3  202</w:t>
      </w:r>
      <w:r w:rsidR="00764BC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bookmarkStart w:id="0" w:name="_GoBack"/>
      <w:bookmarkEnd w:id="0"/>
    </w:p>
    <w:p w:rsidR="00F962CF" w:rsidRDefault="00F962CF" w:rsidP="002E005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  <w:sectPr w:rsidR="00F962CF" w:rsidSect="002E0059">
          <w:pgSz w:w="11906" w:h="16838"/>
          <w:pgMar w:top="709" w:right="850" w:bottom="709" w:left="1134" w:header="708" w:footer="708" w:gutter="0"/>
          <w:cols w:space="720"/>
        </w:sectPr>
      </w:pPr>
    </w:p>
    <w:p w:rsidR="00F962CF" w:rsidRPr="00EE7A8C" w:rsidRDefault="007C482E" w:rsidP="002E005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lastRenderedPageBreak/>
        <w:drawing>
          <wp:inline distT="0" distB="0" distL="0" distR="0">
            <wp:extent cx="2745105" cy="1832193"/>
            <wp:effectExtent l="19050" t="0" r="0" b="0"/>
            <wp:docPr id="2" name="Рисунок 4" descr="F:\Смотр песни и строя\знамя поб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мотр песни и строя\знамя победы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832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2CF" w:rsidRDefault="00F962CF" w:rsidP="002E0059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905DA" w:rsidRPr="00F905DA" w:rsidRDefault="00F905DA" w:rsidP="002E0059">
      <w:pPr>
        <w:pStyle w:val="aa"/>
        <w:shd w:val="clear" w:color="auto" w:fill="FFFFFF"/>
        <w:spacing w:before="120" w:beforeAutospacing="0" w:after="120" w:afterAutospacing="0"/>
        <w:jc w:val="center"/>
        <w:rPr>
          <w:color w:val="222222"/>
          <w:u w:val="single"/>
        </w:rPr>
      </w:pPr>
      <w:r w:rsidRPr="00F905DA">
        <w:rPr>
          <w:b/>
          <w:bCs/>
          <w:color w:val="222222"/>
          <w:sz w:val="28"/>
          <w:szCs w:val="28"/>
          <w:u w:val="single"/>
        </w:rPr>
        <w:t>Знамя Победы</w:t>
      </w:r>
    </w:p>
    <w:p w:rsidR="00F905DA" w:rsidRPr="00AC282F" w:rsidRDefault="00F905DA" w:rsidP="00764BC1">
      <w:pPr>
        <w:pStyle w:val="aa"/>
        <w:shd w:val="clear" w:color="auto" w:fill="FFFFFF"/>
        <w:spacing w:before="0" w:beforeAutospacing="0" w:after="0" w:afterAutospacing="0"/>
        <w:ind w:firstLine="709"/>
        <w:jc w:val="both"/>
      </w:pPr>
      <w:r w:rsidRPr="00AC282F">
        <w:rPr>
          <w:color w:val="222222"/>
        </w:rPr>
        <w:t>— </w:t>
      </w:r>
      <w:hyperlink r:id="rId9" w:tooltip="Штурм (атака)" w:history="1">
        <w:r w:rsidRPr="00AC282F">
          <w:rPr>
            <w:rStyle w:val="ae"/>
            <w:rFonts w:eastAsiaTheme="majorEastAsia"/>
            <w:color w:val="auto"/>
            <w:u w:val="none"/>
          </w:rPr>
          <w:t>штурмовой</w:t>
        </w:r>
      </w:hyperlink>
      <w:r w:rsidRPr="00AC282F">
        <w:t> </w:t>
      </w:r>
      <w:hyperlink r:id="rId10" w:tooltip="Знамя" w:history="1">
        <w:r w:rsidRPr="00AC282F">
          <w:rPr>
            <w:rStyle w:val="ae"/>
            <w:rFonts w:eastAsiaTheme="majorEastAsia"/>
            <w:color w:val="auto"/>
            <w:u w:val="none"/>
          </w:rPr>
          <w:t>флаг</w:t>
        </w:r>
      </w:hyperlink>
      <w:r w:rsidRPr="00AC282F">
        <w:t> </w:t>
      </w:r>
      <w:hyperlink r:id="rId11" w:tooltip="150-я стрелковая дивизия (3-го формирования)" w:history="1">
        <w:r w:rsidRPr="00AC282F">
          <w:rPr>
            <w:rStyle w:val="ae"/>
            <w:rFonts w:eastAsiaTheme="majorEastAsia"/>
            <w:color w:val="auto"/>
            <w:u w:val="none"/>
          </w:rPr>
          <w:t>1</w:t>
        </w:r>
        <w:r w:rsidR="00AC282F">
          <w:rPr>
            <w:rStyle w:val="ae"/>
            <w:rFonts w:eastAsiaTheme="majorEastAsia"/>
            <w:color w:val="auto"/>
            <w:u w:val="none"/>
          </w:rPr>
          <w:t xml:space="preserve">50-й ордена Кутузова II степени </w:t>
        </w:r>
        <w:r w:rsidRPr="00AC282F">
          <w:rPr>
            <w:rStyle w:val="ae"/>
            <w:rFonts w:eastAsiaTheme="majorEastAsia"/>
            <w:color w:val="auto"/>
            <w:u w:val="none"/>
          </w:rPr>
          <w:t>Идрицкой стрелковой дивизии</w:t>
        </w:r>
      </w:hyperlink>
      <w:r w:rsidRPr="00AC282F">
        <w:t>, водружённый </w:t>
      </w:r>
      <w:hyperlink r:id="rId12" w:tooltip="1 мая" w:history="1">
        <w:r w:rsidRPr="00AC282F">
          <w:rPr>
            <w:rStyle w:val="ae"/>
            <w:rFonts w:eastAsiaTheme="majorEastAsia"/>
            <w:color w:val="auto"/>
            <w:u w:val="none"/>
          </w:rPr>
          <w:t>1 мая</w:t>
        </w:r>
      </w:hyperlink>
      <w:r w:rsidRPr="00AC282F">
        <w:t> </w:t>
      </w:r>
      <w:hyperlink r:id="rId13" w:tooltip="1945 год" w:history="1">
        <w:r w:rsidRPr="00AC282F">
          <w:rPr>
            <w:rStyle w:val="ae"/>
            <w:rFonts w:eastAsiaTheme="majorEastAsia"/>
            <w:color w:val="auto"/>
            <w:u w:val="none"/>
          </w:rPr>
          <w:t>1945 года</w:t>
        </w:r>
      </w:hyperlink>
      <w:r w:rsidRPr="00AC282F">
        <w:t> на крыше </w:t>
      </w:r>
      <w:hyperlink r:id="rId14" w:tooltip="Рейхстаг (здание)" w:history="1">
        <w:r w:rsidRPr="00AC282F">
          <w:rPr>
            <w:rStyle w:val="ae"/>
            <w:rFonts w:eastAsiaTheme="majorEastAsia"/>
            <w:color w:val="auto"/>
            <w:u w:val="none"/>
          </w:rPr>
          <w:t>здания рейхстага</w:t>
        </w:r>
      </w:hyperlink>
      <w:r w:rsidR="00AC282F">
        <w:t> в г</w:t>
      </w:r>
      <w:r w:rsidRPr="00AC282F">
        <w:t>ороде </w:t>
      </w:r>
      <w:r w:rsidR="00AC282F" w:rsidRPr="00AC282F">
        <w:t xml:space="preserve"> </w:t>
      </w:r>
      <w:hyperlink r:id="rId15" w:tooltip="Берлин" w:history="1">
        <w:r w:rsidRPr="00AC282F">
          <w:rPr>
            <w:rStyle w:val="ae"/>
            <w:rFonts w:eastAsiaTheme="majorEastAsia"/>
            <w:color w:val="auto"/>
            <w:u w:val="none"/>
          </w:rPr>
          <w:t>Берлине</w:t>
        </w:r>
      </w:hyperlink>
      <w:r w:rsidRPr="00AC282F">
        <w:t> военнослужащими </w:t>
      </w:r>
      <w:hyperlink r:id="rId16" w:tooltip="Красная Армия" w:history="1">
        <w:r w:rsidR="00F06175">
          <w:rPr>
            <w:rStyle w:val="ae"/>
            <w:rFonts w:eastAsiaTheme="majorEastAsia"/>
            <w:color w:val="auto"/>
            <w:u w:val="none"/>
          </w:rPr>
          <w:t xml:space="preserve">Красной </w:t>
        </w:r>
        <w:r w:rsidRPr="00AC282F">
          <w:rPr>
            <w:rStyle w:val="ae"/>
            <w:rFonts w:eastAsiaTheme="majorEastAsia"/>
            <w:color w:val="auto"/>
            <w:u w:val="none"/>
          </w:rPr>
          <w:t>Армии</w:t>
        </w:r>
      </w:hyperlink>
      <w:r w:rsidRPr="00AC282F">
        <w:t> </w:t>
      </w:r>
      <w:hyperlink r:id="rId17" w:tooltip="Берест, Алексей Прокопьевич" w:history="1">
        <w:r w:rsidRPr="00AC282F">
          <w:rPr>
            <w:rStyle w:val="ae"/>
            <w:rFonts w:eastAsiaTheme="majorEastAsia"/>
            <w:color w:val="auto"/>
            <w:u w:val="none"/>
          </w:rPr>
          <w:t>Алексеем Берестом</w:t>
        </w:r>
      </w:hyperlink>
      <w:r w:rsidRPr="00AC282F">
        <w:t>, </w:t>
      </w:r>
      <w:hyperlink r:id="rId18" w:tooltip="Егоров, Михаил Алексеевич" w:history="1">
        <w:r w:rsidRPr="00AC282F">
          <w:rPr>
            <w:rStyle w:val="ae"/>
            <w:rFonts w:eastAsiaTheme="majorEastAsia"/>
            <w:color w:val="auto"/>
            <w:u w:val="none"/>
          </w:rPr>
          <w:t>Михаилом Егоровым</w:t>
        </w:r>
      </w:hyperlink>
      <w:r w:rsidRPr="00AC282F">
        <w:t> и </w:t>
      </w:r>
      <w:hyperlink r:id="rId19" w:tooltip="Кантария, Мелитон Варламович" w:history="1">
        <w:r w:rsidRPr="00AC282F">
          <w:rPr>
            <w:rStyle w:val="ae"/>
            <w:rFonts w:eastAsiaTheme="majorEastAsia"/>
            <w:color w:val="auto"/>
            <w:u w:val="none"/>
          </w:rPr>
          <w:t>Мелитоном Кантария</w:t>
        </w:r>
      </w:hyperlink>
      <w:r w:rsidRPr="00AC282F">
        <w:t>.</w:t>
      </w:r>
    </w:p>
    <w:p w:rsidR="00F905DA" w:rsidRPr="00AC282F" w:rsidRDefault="00C93C5F" w:rsidP="00764BC1">
      <w:pPr>
        <w:pStyle w:val="aa"/>
        <w:shd w:val="clear" w:color="auto" w:fill="FFFFFF"/>
        <w:spacing w:before="0" w:beforeAutospacing="0" w:after="0" w:afterAutospacing="0"/>
        <w:ind w:firstLine="709"/>
        <w:jc w:val="both"/>
      </w:pPr>
      <w:hyperlink r:id="rId20" w:tooltip="Российское законодательство" w:history="1">
        <w:r w:rsidR="00AC282F">
          <w:rPr>
            <w:rStyle w:val="ae"/>
            <w:rFonts w:eastAsiaTheme="majorEastAsia"/>
            <w:color w:val="auto"/>
            <w:u w:val="none"/>
          </w:rPr>
          <w:t>Российским</w:t>
        </w:r>
        <w:r w:rsidR="00AC282F" w:rsidRPr="000F19B8">
          <w:rPr>
            <w:rStyle w:val="ae"/>
            <w:rFonts w:eastAsiaTheme="majorEastAsia"/>
            <w:color w:val="auto"/>
            <w:u w:val="none"/>
          </w:rPr>
          <w:t xml:space="preserve"> </w:t>
        </w:r>
        <w:r w:rsidR="00F905DA" w:rsidRPr="00AC282F">
          <w:rPr>
            <w:rStyle w:val="ae"/>
            <w:rFonts w:eastAsiaTheme="majorEastAsia"/>
            <w:color w:val="auto"/>
            <w:u w:val="none"/>
          </w:rPr>
          <w:t>законодательством</w:t>
        </w:r>
      </w:hyperlink>
      <w:r w:rsidR="00F905DA" w:rsidRPr="00AC282F">
        <w:t> установлено, что </w:t>
      </w:r>
      <w:r w:rsidR="00764BC1">
        <w:rPr>
          <w:i/>
          <w:iCs/>
        </w:rPr>
        <w:t xml:space="preserve">«Знамя Победы </w:t>
      </w:r>
      <w:r w:rsidR="00F905DA" w:rsidRPr="00AC282F">
        <w:rPr>
          <w:i/>
          <w:iCs/>
        </w:rPr>
        <w:t>является официальным </w:t>
      </w:r>
      <w:hyperlink r:id="rId21" w:tooltip="Символ" w:history="1">
        <w:r w:rsidR="00F905DA" w:rsidRPr="00AC282F">
          <w:rPr>
            <w:rStyle w:val="ae"/>
            <w:rFonts w:eastAsiaTheme="majorEastAsia"/>
            <w:i/>
            <w:iCs/>
            <w:color w:val="auto"/>
            <w:u w:val="none"/>
          </w:rPr>
          <w:t>символом</w:t>
        </w:r>
      </w:hyperlink>
      <w:r w:rsidR="00F905DA" w:rsidRPr="00AC282F">
        <w:rPr>
          <w:i/>
          <w:iCs/>
        </w:rPr>
        <w:t> </w:t>
      </w:r>
      <w:hyperlink r:id="rId22" w:tooltip="День Победы" w:history="1">
        <w:r w:rsidR="00F905DA" w:rsidRPr="00AC282F">
          <w:rPr>
            <w:rStyle w:val="ae"/>
            <w:rFonts w:eastAsiaTheme="majorEastAsia"/>
            <w:i/>
            <w:iCs/>
            <w:color w:val="auto"/>
            <w:u w:val="none"/>
          </w:rPr>
          <w:t>победы</w:t>
        </w:r>
      </w:hyperlink>
      <w:r w:rsidR="00F905DA" w:rsidRPr="00AC282F">
        <w:rPr>
          <w:i/>
          <w:iCs/>
        </w:rPr>
        <w:t> советского народа и его Вооружённых Сил над фашистской Германией в Великой Отечественной войне 1941—1945 годов, государственной </w:t>
      </w:r>
      <w:hyperlink r:id="rId23" w:tooltip="Реликвия" w:history="1">
        <w:r w:rsidR="00F905DA" w:rsidRPr="00AC282F">
          <w:rPr>
            <w:rStyle w:val="ae"/>
            <w:rFonts w:eastAsiaTheme="majorEastAsia"/>
            <w:i/>
            <w:iCs/>
            <w:color w:val="auto"/>
            <w:u w:val="none"/>
          </w:rPr>
          <w:t>реликвией</w:t>
        </w:r>
      </w:hyperlink>
      <w:r w:rsidR="00F905DA" w:rsidRPr="00AC282F">
        <w:rPr>
          <w:i/>
          <w:iCs/>
        </w:rPr>
        <w:t> России»</w:t>
      </w:r>
      <w:r w:rsidR="00F905DA" w:rsidRPr="00AC282F">
        <w:t> и </w:t>
      </w:r>
      <w:r w:rsidR="00F905DA" w:rsidRPr="00AC282F">
        <w:rPr>
          <w:i/>
          <w:iCs/>
        </w:rPr>
        <w:t>«находится на вечном хранении в условиях, обеспечивающих его сохранность и доступность для обозрения»</w:t>
      </w:r>
      <w:r w:rsidR="00F905DA" w:rsidRPr="00AC282F">
        <w:rPr>
          <w:vertAlign w:val="superscript"/>
        </w:rPr>
        <w:t>.</w:t>
      </w:r>
    </w:p>
    <w:p w:rsidR="00F905DA" w:rsidRPr="00AC282F" w:rsidRDefault="00F905DA" w:rsidP="00764BC1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</w:rPr>
      </w:pPr>
      <w:r w:rsidRPr="00AC282F">
        <w:rPr>
          <w:color w:val="222222"/>
        </w:rPr>
        <w:t>По внешнему виду Знамя Победы — это изготовленный в военно-полевых условиях </w:t>
      </w:r>
      <w:hyperlink r:id="rId24" w:tooltip="Импровизация" w:history="1">
        <w:r w:rsidRPr="00AC282F">
          <w:rPr>
            <w:rStyle w:val="ae"/>
            <w:rFonts w:eastAsiaTheme="majorEastAsia"/>
            <w:color w:val="auto"/>
            <w:u w:val="none"/>
          </w:rPr>
          <w:t>импровизированный</w:t>
        </w:r>
      </w:hyperlink>
      <w:r w:rsidRPr="00AC282F">
        <w:t> </w:t>
      </w:r>
      <w:hyperlink r:id="rId25" w:tooltip="Флаг СССР" w:history="1">
        <w:r w:rsidRPr="00AC282F">
          <w:rPr>
            <w:rStyle w:val="ae"/>
            <w:rFonts w:eastAsiaTheme="majorEastAsia"/>
            <w:color w:val="auto"/>
            <w:u w:val="none"/>
          </w:rPr>
          <w:t>Государственный флаг СССР</w:t>
        </w:r>
      </w:hyperlink>
      <w:r w:rsidRPr="00AC282F">
        <w:rPr>
          <w:color w:val="222222"/>
        </w:rPr>
        <w:t>, представляющий собой прикреплённое к древку однослойное прямоугольное красное полотнище размером 82 см на 188 см, на лицевой стороне которого вверху у древка изображены серебряные </w:t>
      </w:r>
      <w:hyperlink r:id="rId26" w:history="1">
        <w:r w:rsidRPr="00AC282F">
          <w:rPr>
            <w:rStyle w:val="ae"/>
            <w:rFonts w:eastAsiaTheme="majorEastAsia"/>
            <w:color w:val="auto"/>
            <w:u w:val="none"/>
          </w:rPr>
          <w:t>пятиконечная звезда</w:t>
        </w:r>
      </w:hyperlink>
      <w:r w:rsidRPr="00AC282F">
        <w:t>, </w:t>
      </w:r>
      <w:hyperlink r:id="rId27" w:tooltip="Серп и молот" w:history="1">
        <w:r w:rsidRPr="00AC282F">
          <w:rPr>
            <w:rStyle w:val="ae"/>
            <w:rFonts w:eastAsiaTheme="majorEastAsia"/>
            <w:color w:val="auto"/>
            <w:u w:val="none"/>
          </w:rPr>
          <w:t>серп и молот</w:t>
        </w:r>
      </w:hyperlink>
      <w:r w:rsidRPr="00AC282F">
        <w:rPr>
          <w:color w:val="222222"/>
        </w:rPr>
        <w:t>, а на остальной части полотнища надпись белыми буквами в четыре строки: </w:t>
      </w:r>
      <w:r w:rsidRPr="00AC282F">
        <w:rPr>
          <w:i/>
          <w:iCs/>
          <w:color w:val="222222"/>
        </w:rPr>
        <w:t>«150 стр. ордена Кутузова II ст. идрицк. див. 79 С. К. 3 У. А. 1 Б. Ф.»</w:t>
      </w:r>
      <w:r w:rsidRPr="00AC282F">
        <w:rPr>
          <w:color w:val="222222"/>
        </w:rPr>
        <w:t>(150-я стрелко</w:t>
      </w:r>
      <w:r w:rsidR="00764BC1">
        <w:rPr>
          <w:color w:val="222222"/>
        </w:rPr>
        <w:t xml:space="preserve">вая ордена Кутузова II </w:t>
      </w:r>
      <w:r w:rsidR="00764BC1">
        <w:rPr>
          <w:color w:val="222222"/>
        </w:rPr>
        <w:lastRenderedPageBreak/>
        <w:t>степени И</w:t>
      </w:r>
      <w:r w:rsidRPr="00AC282F">
        <w:rPr>
          <w:color w:val="222222"/>
        </w:rPr>
        <w:t>дрицкая дивизия 79-го стрелкового корпуса 3-й ударной армии 1-го Белорусского фронта), на обратной стороне полотнища в нижнем углу у древка — надпись </w:t>
      </w:r>
      <w:r w:rsidRPr="00AC282F">
        <w:rPr>
          <w:i/>
          <w:iCs/>
          <w:color w:val="222222"/>
        </w:rPr>
        <w:t>«№ 5</w:t>
      </w:r>
      <w:r w:rsidR="00F06175">
        <w:rPr>
          <w:i/>
          <w:iCs/>
          <w:color w:val="222222"/>
        </w:rPr>
        <w:t>».</w:t>
      </w:r>
    </w:p>
    <w:p w:rsidR="00F905DA" w:rsidRPr="00AC282F" w:rsidRDefault="00F905DA" w:rsidP="00764B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282F">
        <w:rPr>
          <w:rFonts w:ascii="Times New Roman" w:hAnsi="Times New Roman" w:cs="Times New Roman"/>
          <w:sz w:val="24"/>
          <w:szCs w:val="24"/>
        </w:rPr>
        <w:t>Традиция водружения штурмовых флагов зародилась в Красной Армии в годы Великой Отечественной войны в ходе наступательных действий при освобождении и взятии населённых пунктов.</w:t>
      </w:r>
    </w:p>
    <w:p w:rsidR="00F905DA" w:rsidRPr="00AC282F" w:rsidRDefault="00F905DA" w:rsidP="00764B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282F">
        <w:rPr>
          <w:rFonts w:ascii="Times New Roman" w:hAnsi="Times New Roman" w:cs="Times New Roman"/>
          <w:sz w:val="24"/>
          <w:szCs w:val="24"/>
        </w:rPr>
        <w:t>6 октября 1944 года председатель Государственного комитета обороны СССР, Верховный Главнокомандующий Вооружёнными Силами СССР И. В. Сталин выступил на торжественном заседании Моссовета, посвящённом 27-й годовщине Октябрьской революции, на котором высказал идею водружения Знамени Побе</w:t>
      </w:r>
      <w:r w:rsidR="00F06175">
        <w:rPr>
          <w:rFonts w:ascii="Times New Roman" w:hAnsi="Times New Roman" w:cs="Times New Roman"/>
          <w:sz w:val="24"/>
          <w:szCs w:val="24"/>
        </w:rPr>
        <w:t>ды</w:t>
      </w:r>
      <w:r w:rsidRPr="00AC282F">
        <w:rPr>
          <w:rFonts w:ascii="Times New Roman" w:hAnsi="Times New Roman" w:cs="Times New Roman"/>
          <w:sz w:val="24"/>
          <w:szCs w:val="24"/>
        </w:rPr>
        <w:t>:</w:t>
      </w:r>
    </w:p>
    <w:p w:rsidR="00F905DA" w:rsidRPr="00F06175" w:rsidRDefault="00F905DA" w:rsidP="00764BC1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05DA">
        <w:rPr>
          <w:rFonts w:ascii="Times New Roman" w:hAnsi="Times New Roman" w:cs="Times New Roman"/>
          <w:sz w:val="24"/>
          <w:szCs w:val="24"/>
        </w:rPr>
        <w:t>«</w:t>
      </w:r>
      <w:r w:rsidRPr="00F06175">
        <w:rPr>
          <w:rFonts w:ascii="Times New Roman" w:hAnsi="Times New Roman" w:cs="Times New Roman"/>
          <w:i/>
          <w:sz w:val="24"/>
          <w:szCs w:val="24"/>
        </w:rPr>
        <w:t>Советский народ и Красная Армия успешно осуществляют задачи, вставшие перед нами в ходе Отечественной войны … Отныне и навсегда наша земля свободна от гитлеровской нечисти, и теперь перед Красной Армией остаётся её последняя, заключительная миссия: довершить вместе с армиями наших союзников дело разгрома немецко-фашистской армии, добить фашистского зверя в его собственном логове и водрузить над Берлином Знамя Победы».</w:t>
      </w:r>
    </w:p>
    <w:p w:rsidR="00F905DA" w:rsidRPr="00F905DA" w:rsidRDefault="00F905DA" w:rsidP="00764BC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5DA">
        <w:rPr>
          <w:rFonts w:ascii="Times New Roman" w:hAnsi="Times New Roman" w:cs="Times New Roman"/>
          <w:sz w:val="24"/>
          <w:szCs w:val="24"/>
        </w:rPr>
        <w:t xml:space="preserve">Вскоре на Московской фабрике строчно-вышивальных изделий № 7 был изготовлен флаг из красного знамённого бархата; его края обрамили красочным орнаментом, в центре полотнища разместили большой герб СССР, над гербом — орден «Победа», а внизу — надпись: «Наше дело правое — мы победили». </w:t>
      </w:r>
      <w:r w:rsidRPr="00F905DA">
        <w:rPr>
          <w:rFonts w:ascii="Times New Roman" w:hAnsi="Times New Roman" w:cs="Times New Roman"/>
          <w:sz w:val="24"/>
          <w:szCs w:val="24"/>
        </w:rPr>
        <w:lastRenderedPageBreak/>
        <w:t>Однако данный флаг, предназначавшийся для водружения в качестве Знамени Победы, не был отправлен в войска; он так и остался в Москве.</w:t>
      </w:r>
    </w:p>
    <w:p w:rsidR="00F905DA" w:rsidRPr="00F905DA" w:rsidRDefault="00F905DA" w:rsidP="00764B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5DA">
        <w:rPr>
          <w:rFonts w:ascii="Times New Roman" w:hAnsi="Times New Roman" w:cs="Times New Roman"/>
          <w:sz w:val="24"/>
          <w:szCs w:val="24"/>
        </w:rPr>
        <w:t>9 апреля 1945 года в районе города Ландсберга на совещании начальников политотделов всех армий 1-го Белорусского фронта было дано указание о том, чтобы в каждой наступающей на Берлин армии были изготовлены красные флаги, которые могли бы быть водружены над Рейхстагом.</w:t>
      </w:r>
    </w:p>
    <w:p w:rsidR="00F905DA" w:rsidRPr="00F905DA" w:rsidRDefault="00F905DA" w:rsidP="00764B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5DA">
        <w:rPr>
          <w:rFonts w:ascii="Times New Roman" w:hAnsi="Times New Roman" w:cs="Times New Roman"/>
          <w:sz w:val="24"/>
          <w:szCs w:val="24"/>
        </w:rPr>
        <w:t xml:space="preserve">Предназначенный для водружения над Рейхстагом штурмовой флаг 150-й стрелковой дивизии 3-й ударной армии 1-го Белорусского фронта, ставший Знаменем Победы, был установлен на крыше Рейхстага 1 мая по Московскому времени. </w:t>
      </w:r>
    </w:p>
    <w:p w:rsidR="00F905DA" w:rsidRPr="00F905DA" w:rsidRDefault="00F905DA" w:rsidP="00764B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5DA">
        <w:rPr>
          <w:rFonts w:ascii="Times New Roman" w:hAnsi="Times New Roman" w:cs="Times New Roman"/>
          <w:sz w:val="24"/>
          <w:szCs w:val="24"/>
        </w:rPr>
        <w:t>Проводы Знамени Победы в Москву состоялись </w:t>
      </w:r>
      <w:hyperlink r:id="rId28" w:tooltip="20 июня" w:history="1">
        <w:r w:rsidRPr="00F905DA">
          <w:rPr>
            <w:rStyle w:val="ae"/>
            <w:rFonts w:ascii="Times New Roman" w:hAnsi="Times New Roman" w:cs="Times New Roman"/>
            <w:color w:val="auto"/>
            <w:sz w:val="24"/>
            <w:szCs w:val="24"/>
          </w:rPr>
          <w:t>20 июня</w:t>
        </w:r>
      </w:hyperlink>
      <w:r w:rsidRPr="00F905DA">
        <w:rPr>
          <w:rFonts w:ascii="Times New Roman" w:hAnsi="Times New Roman" w:cs="Times New Roman"/>
          <w:sz w:val="24"/>
          <w:szCs w:val="24"/>
        </w:rPr>
        <w:t> 1945 года на берлинском аэродроме «</w:t>
      </w:r>
      <w:hyperlink r:id="rId29" w:tooltip="Темпельхоф (аэропорт)" w:history="1">
        <w:r w:rsidRPr="00F905DA">
          <w:rPr>
            <w:rStyle w:val="ae"/>
            <w:rFonts w:ascii="Times New Roman" w:hAnsi="Times New Roman" w:cs="Times New Roman"/>
            <w:color w:val="auto"/>
            <w:sz w:val="24"/>
            <w:szCs w:val="24"/>
          </w:rPr>
          <w:t>Темпельхоф</w:t>
        </w:r>
      </w:hyperlink>
      <w:r w:rsidRPr="00F905DA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D6161F" w:rsidRDefault="00F905DA" w:rsidP="00764B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905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Знамя Победы, водруженное в ночь на 1 мая 1945 года над зданием рейхстага, после 1965 года никогда не выносилось на военные парады. Во время проведения торжественных мероприятий на Красной Площади в Москве </w:t>
      </w:r>
      <w:r w:rsidRPr="00BA2E84">
        <w:rPr>
          <w:rFonts w:ascii="Times New Roman" w:hAnsi="Times New Roman" w:cs="Times New Roman"/>
          <w:sz w:val="24"/>
          <w:szCs w:val="24"/>
          <w:shd w:val="clear" w:color="auto" w:fill="FFFFFF"/>
        </w:rPr>
        <w:t>в </w:t>
      </w:r>
      <w:hyperlink r:id="rId30" w:tooltip="День Победы" w:history="1">
        <w:r w:rsidRPr="00BA2E84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День Победы</w:t>
        </w:r>
      </w:hyperlink>
      <w:r w:rsidRPr="00BA2E84">
        <w:rPr>
          <w:rFonts w:ascii="Times New Roman" w:hAnsi="Times New Roman" w:cs="Times New Roman"/>
          <w:sz w:val="24"/>
          <w:szCs w:val="24"/>
          <w:shd w:val="clear" w:color="auto" w:fill="FFFFFF"/>
        </w:rPr>
        <w:t> используется официальная копия</w:t>
      </w:r>
      <w:r w:rsidRPr="00F905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Знамени Победы, хранящегося в Центральном музее Вооруженных сил</w:t>
      </w:r>
      <w:r w:rsidRPr="00F905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Это правило выходит из положений закона о Знамени Победы, принятого </w:t>
      </w:r>
      <w:hyperlink r:id="rId31" w:tooltip="7 мая" w:history="1">
        <w:r w:rsidRPr="00BA2E84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7 мая</w:t>
        </w:r>
      </w:hyperlink>
      <w:r w:rsidRPr="00BA2E84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32" w:tooltip="2007 год" w:history="1">
        <w:r w:rsidRPr="00BA2E84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2007 года</w:t>
        </w:r>
      </w:hyperlink>
      <w:r w:rsidRPr="00BA2E84">
        <w:rPr>
          <w:rFonts w:ascii="Times New Roman" w:hAnsi="Times New Roman" w:cs="Times New Roman"/>
          <w:sz w:val="24"/>
          <w:szCs w:val="24"/>
          <w:shd w:val="clear" w:color="auto" w:fill="FFFFFF"/>
        </w:rPr>
        <w:t>, согласно которому во время торжественных мероприятий, посвящённых </w:t>
      </w:r>
      <w:hyperlink r:id="rId33" w:tooltip="День Победы" w:history="1">
        <w:r w:rsidRPr="00BA2E84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Дню Победы</w:t>
        </w:r>
      </w:hyperlink>
      <w:r w:rsidRPr="00BA2E84">
        <w:rPr>
          <w:rFonts w:ascii="Times New Roman" w:hAnsi="Times New Roman" w:cs="Times New Roman"/>
          <w:sz w:val="24"/>
          <w:szCs w:val="24"/>
          <w:shd w:val="clear" w:color="auto" w:fill="FFFFFF"/>
        </w:rPr>
        <w:t>, проводимых </w:t>
      </w:r>
      <w:hyperlink r:id="rId34" w:tooltip="Федеральный орган государственной власти" w:history="1">
        <w:r w:rsidRPr="00BA2E84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федеральными органами государственной власти</w:t>
        </w:r>
      </w:hyperlink>
      <w:r w:rsidRPr="00BA2E84">
        <w:rPr>
          <w:rFonts w:ascii="Times New Roman" w:hAnsi="Times New Roman" w:cs="Times New Roman"/>
          <w:sz w:val="24"/>
          <w:szCs w:val="24"/>
          <w:shd w:val="clear" w:color="auto" w:fill="FFFFFF"/>
        </w:rPr>
        <w:t>, органами государственной власти субъектов Российской Федерации, органами </w:t>
      </w:r>
      <w:hyperlink r:id="rId35" w:tooltip="Местное самоуправление" w:history="1">
        <w:r w:rsidRPr="00BA2E84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местного самоуправления</w:t>
        </w:r>
      </w:hyperlink>
      <w:r w:rsidRPr="00BA2E84">
        <w:rPr>
          <w:rFonts w:ascii="Times New Roman" w:hAnsi="Times New Roman" w:cs="Times New Roman"/>
          <w:sz w:val="24"/>
          <w:szCs w:val="24"/>
          <w:shd w:val="clear" w:color="auto" w:fill="FFFFFF"/>
        </w:rPr>
        <w:t>, организациями, </w:t>
      </w:r>
      <w:hyperlink r:id="rId36" w:tooltip="Общественное объединение" w:history="1">
        <w:r w:rsidRPr="00BA2E84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общественными объединениями</w:t>
        </w:r>
      </w:hyperlink>
      <w:r w:rsidRPr="00BA2E84">
        <w:rPr>
          <w:rFonts w:ascii="Times New Roman" w:hAnsi="Times New Roman" w:cs="Times New Roman"/>
          <w:sz w:val="24"/>
          <w:szCs w:val="24"/>
          <w:shd w:val="clear" w:color="auto" w:fill="FFFFFF"/>
        </w:rPr>
        <w:t>, возложения венков к </w:t>
      </w:r>
      <w:hyperlink r:id="rId37" w:tooltip="Могила Неизвестного Солдата" w:history="1">
        <w:r w:rsidRPr="00BA2E84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Могиле Неизвестного Солдата</w:t>
        </w:r>
      </w:hyperlink>
      <w:r w:rsidRPr="00BA2E84">
        <w:rPr>
          <w:rFonts w:ascii="Times New Roman" w:hAnsi="Times New Roman" w:cs="Times New Roman"/>
          <w:sz w:val="24"/>
          <w:szCs w:val="24"/>
          <w:shd w:val="clear" w:color="auto" w:fill="FFFFFF"/>
        </w:rPr>
        <w:t> в Москве и другим памятникам Великой Отечественной войны в День Победы и другие дни, связанные с событиями Великой Отечественной войны, а также для выставления на обозрение вместо Знамени Победы в случае, если оно убрано с обозрения для проведения ре</w:t>
      </w:r>
      <w:r w:rsidRPr="00F905DA">
        <w:rPr>
          <w:rFonts w:ascii="Times New Roman" w:hAnsi="Times New Roman" w:cs="Times New Roman"/>
          <w:sz w:val="24"/>
          <w:szCs w:val="24"/>
          <w:shd w:val="clear" w:color="auto" w:fill="FFFFFF"/>
        </w:rPr>
        <w:t>ставрационных работ, могут использоваться </w:t>
      </w:r>
      <w:hyperlink r:id="rId38" w:tooltip="Копия (искусство)" w:history="1">
        <w:r w:rsidRPr="00BA2E84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копии</w:t>
        </w:r>
      </w:hyperlink>
      <w:r w:rsidRPr="00BA2E8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Pr="00F905D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Знамени Победы</w:t>
      </w:r>
      <w:r w:rsidRPr="00F905D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6161F" w:rsidRPr="00D6161F" w:rsidRDefault="00D6161F" w:rsidP="00764B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83A20" w:rsidRDefault="00483A20" w:rsidP="00764BC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6161F" w:rsidRPr="00D6161F" w:rsidRDefault="00D6161F" w:rsidP="00764BC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61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ПРЕЗИДЕНТ РОС</w:t>
      </w:r>
      <w:r w:rsidR="005243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СИЙ</w:t>
      </w:r>
      <w:r w:rsidRPr="00D616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СКОЙ ФЕДЕРАЦИИ</w:t>
      </w:r>
    </w:p>
    <w:p w:rsidR="00D6161F" w:rsidRPr="002E779E" w:rsidRDefault="00D6161F" w:rsidP="00764BC1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D6161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УКАЗ</w:t>
      </w:r>
      <w:r w:rsidRPr="00D6161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br/>
        <w:t>от 15 апреля 1996 г. № 561</w:t>
      </w:r>
      <w:r w:rsidRPr="00D6161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br/>
        <w:t>О ЗНАМЕНИ ПОБЕДЫ</w:t>
      </w:r>
    </w:p>
    <w:p w:rsidR="00D6161F" w:rsidRPr="00D6161F" w:rsidRDefault="00D6161F" w:rsidP="00764BC1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D616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 редакции</w:t>
      </w:r>
      <w:r w:rsidRPr="00D616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Указа Президента РФ № 682 от 15 апреля 2000 г.</w:t>
      </w:r>
      <w:r w:rsidRPr="00D616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«О внесении дополнения и изменения</w:t>
      </w:r>
      <w:r w:rsidRPr="00D616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в Указ Президента Российской Федерации от 15 апреля 1</w:t>
      </w:r>
      <w:r w:rsidR="002E77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996 г. № 561</w:t>
      </w:r>
      <w:r w:rsidR="002E77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 xml:space="preserve">«О ЗНАМЕНИ ПОБЕДЫ» </w:t>
      </w:r>
      <w:r w:rsidRPr="00D616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D616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Указа Президента РФ № 555 от 24 мая 2003 г.</w:t>
      </w:r>
      <w:r w:rsidRPr="00D616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«О внесении дополнения и изменения</w:t>
      </w:r>
      <w:r w:rsidRPr="00D616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в Указ Президента Российской Федерации от 15 апреля 1996 г. № 561</w:t>
      </w:r>
      <w:r w:rsidRPr="00D616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  <w:t>«О ЗНАМЕНИ ПОБЕДЫ»</w:t>
      </w:r>
    </w:p>
    <w:p w:rsidR="00D6161F" w:rsidRPr="00D6161F" w:rsidRDefault="00D6161F" w:rsidP="00764BC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D6161F" w:rsidRPr="00D6161F" w:rsidRDefault="00D6161F" w:rsidP="00764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161F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увековечения народного подвига в Великой Отечественной войне 1941-1945 годов, в ознаменование заслуг воинов советских Вооруженных Сил перед Отечеством и в знак благодарности потомков победителям над фашистскими захватчиками, постановляю:</w:t>
      </w:r>
    </w:p>
    <w:p w:rsidR="00D6161F" w:rsidRPr="00D6161F" w:rsidRDefault="00D6161F" w:rsidP="00764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161F">
        <w:rPr>
          <w:rFonts w:ascii="Times New Roman" w:eastAsia="Times New Roman" w:hAnsi="Times New Roman" w:cs="Times New Roman"/>
          <w:color w:val="000000"/>
          <w:sz w:val="24"/>
          <w:szCs w:val="24"/>
        </w:rPr>
        <w:t>1. В дни государственных праздников Российской Федерации, дни воинской славы (победные дни) России, при проведении воинских ритуалов, а также массовых мероприятий, связанных с боевыми победами российского народа, Знамя Победы используется наряду с Государственным флагом Российской Федерации.</w:t>
      </w:r>
    </w:p>
    <w:p w:rsidR="00D6161F" w:rsidRPr="00D6161F" w:rsidRDefault="00D6161F" w:rsidP="00764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161F">
        <w:rPr>
          <w:rFonts w:ascii="Times New Roman" w:eastAsia="Times New Roman" w:hAnsi="Times New Roman" w:cs="Times New Roman"/>
          <w:color w:val="000000"/>
          <w:sz w:val="24"/>
          <w:szCs w:val="24"/>
        </w:rPr>
        <w:t>2. Знамя Победы, водруженное над рейхстагом в мае 1945 года, выносится 9 мая - в День Победы советского народа в Великой Отечественной войне 1941-1945 годов и 23 февраля - в День защитников Отечества для возложения венков к могиле Неизвестного солдата федеральными органами государственной власти, проведения торжественных заседаний, парадов войск и шествий ветеранов Великой Отечественной войны на Красной площади в городе Москве.</w:t>
      </w:r>
    </w:p>
    <w:p w:rsidR="00D6161F" w:rsidRPr="00D6161F" w:rsidRDefault="00D6161F" w:rsidP="00764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161F">
        <w:rPr>
          <w:rFonts w:ascii="Times New Roman" w:eastAsia="Times New Roman" w:hAnsi="Times New Roman" w:cs="Times New Roman"/>
          <w:color w:val="000000"/>
          <w:sz w:val="24"/>
          <w:szCs w:val="24"/>
        </w:rPr>
        <w:t>3. В иных случаях, предусмотренных пунктом 1 настоящего Указа, используется символ Знамени Победы.</w:t>
      </w:r>
    </w:p>
    <w:p w:rsidR="00D6161F" w:rsidRPr="00D6161F" w:rsidRDefault="00D6161F" w:rsidP="00764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161F">
        <w:rPr>
          <w:rFonts w:ascii="Times New Roman" w:eastAsia="Times New Roman" w:hAnsi="Times New Roman" w:cs="Times New Roman"/>
          <w:color w:val="000000"/>
          <w:sz w:val="24"/>
          <w:szCs w:val="24"/>
        </w:rPr>
        <w:t>4. Символ Знамени Победы представляет собой полотнище красного цвета с соотношением длины к ширине 2:1. На обеих сторонах в верхнем углу расположено изображение пятиконечной звезды.</w:t>
      </w:r>
    </w:p>
    <w:p w:rsidR="00D6161F" w:rsidRPr="00D6161F" w:rsidRDefault="00D6161F" w:rsidP="00764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161F">
        <w:rPr>
          <w:rFonts w:ascii="Times New Roman" w:eastAsia="Times New Roman" w:hAnsi="Times New Roman" w:cs="Times New Roman"/>
          <w:color w:val="000000"/>
          <w:sz w:val="24"/>
          <w:szCs w:val="24"/>
        </w:rPr>
        <w:t>5. При обращении глав государств - участников Содружества Независимых Государств к Президенту Российской Федерации Знамя Победы или символ Знамени Победы может временно вывозиться на территории указанных государств по распоряжению Президента Российской Федерации.</w:t>
      </w:r>
    </w:p>
    <w:p w:rsidR="00D6161F" w:rsidRPr="00D6161F" w:rsidRDefault="00D6161F" w:rsidP="00764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161F">
        <w:rPr>
          <w:rFonts w:ascii="Times New Roman" w:eastAsia="Times New Roman" w:hAnsi="Times New Roman" w:cs="Times New Roman"/>
          <w:color w:val="000000"/>
          <w:sz w:val="24"/>
          <w:szCs w:val="24"/>
        </w:rPr>
        <w:t>6. В отдельных случаях Знамя Победы либо символ Знамени Победы может временно вывозиться на территории субъектов Российской Федерации по распоряжению Президента Российской Федерации.</w:t>
      </w:r>
    </w:p>
    <w:p w:rsidR="00D6161F" w:rsidRPr="00D6161F" w:rsidRDefault="00D6161F" w:rsidP="00764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16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Настоящий Указ вступает в силу со дня подписания. </w:t>
      </w:r>
    </w:p>
    <w:tbl>
      <w:tblPr>
        <w:tblpPr w:leftFromText="45" w:rightFromText="45" w:vertAnchor="text" w:horzAnchor="margin" w:tblpY="230"/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38"/>
        <w:gridCol w:w="2599"/>
      </w:tblGrid>
      <w:tr w:rsidR="00D6161F" w:rsidRPr="00D6161F" w:rsidTr="00D6161F">
        <w:trPr>
          <w:tblCellSpacing w:w="0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D6161F" w:rsidRPr="00D6161F" w:rsidRDefault="00D6161F" w:rsidP="002E0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02" w:type="pct"/>
            <w:shd w:val="clear" w:color="auto" w:fill="auto"/>
            <w:vAlign w:val="center"/>
            <w:hideMark/>
          </w:tcPr>
          <w:p w:rsidR="00D6161F" w:rsidRPr="00D6161F" w:rsidRDefault="00D6161F" w:rsidP="002E0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1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Президент</w:t>
            </w:r>
            <w:r w:rsidRPr="00D61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Российской Федерации</w:t>
            </w:r>
            <w:r w:rsidRPr="00D61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Б.ЕЛЬЦИН</w:t>
            </w:r>
          </w:p>
        </w:tc>
      </w:tr>
    </w:tbl>
    <w:p w:rsidR="0090459E" w:rsidRPr="0090459E" w:rsidRDefault="0090459E" w:rsidP="0090459E">
      <w:pPr>
        <w:pStyle w:val="aa"/>
        <w:shd w:val="clear" w:color="auto" w:fill="FFFFFF"/>
        <w:spacing w:before="0" w:beforeAutospacing="0" w:after="0" w:afterAutospacing="0"/>
        <w:jc w:val="both"/>
        <w:rPr>
          <w:rStyle w:val="a9"/>
          <w:b w:val="0"/>
          <w:bCs w:val="0"/>
          <w:i w:val="0"/>
          <w:iCs w:val="0"/>
          <w:color w:val="000000"/>
          <w:sz w:val="23"/>
          <w:szCs w:val="23"/>
        </w:rPr>
      </w:pPr>
    </w:p>
    <w:p w:rsidR="0090459E" w:rsidRPr="00970723" w:rsidRDefault="0090459E" w:rsidP="0090459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0723">
        <w:rPr>
          <w:rFonts w:ascii="Times New Roman" w:hAnsi="Times New Roman" w:cs="Times New Roman"/>
          <w:i/>
          <w:sz w:val="24"/>
          <w:szCs w:val="24"/>
        </w:rPr>
        <w:t>Для меня Знамя Победы</w:t>
      </w:r>
      <w:r w:rsidR="00C73F8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70723">
        <w:rPr>
          <w:rFonts w:ascii="Times New Roman" w:hAnsi="Times New Roman" w:cs="Times New Roman"/>
          <w:i/>
          <w:sz w:val="24"/>
          <w:szCs w:val="24"/>
        </w:rPr>
        <w:t>- это гордость нашей страны. Память о людях, которые смогли защитить нашу страну, в эти тяжёлые времена, несмотря ни на что.                                                            (Кузнецова Елизавета)</w:t>
      </w:r>
    </w:p>
    <w:p w:rsidR="0090459E" w:rsidRPr="00970723" w:rsidRDefault="0090459E" w:rsidP="0090459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0459E" w:rsidRPr="00970723" w:rsidRDefault="0090459E" w:rsidP="0090459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0723">
        <w:rPr>
          <w:rFonts w:ascii="Times New Roman" w:hAnsi="Times New Roman" w:cs="Times New Roman"/>
          <w:i/>
          <w:sz w:val="24"/>
          <w:szCs w:val="24"/>
        </w:rPr>
        <w:t>Для меня Знамя Победы- это память о войне и погибших героях. Это как символ победы советского народа над фашистами в Великой Отечественной войне.                                                              (Топоров Роман)</w:t>
      </w:r>
    </w:p>
    <w:p w:rsidR="0090459E" w:rsidRPr="00970723" w:rsidRDefault="0090459E" w:rsidP="0090459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70723" w:rsidRDefault="0090459E" w:rsidP="0090459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0723">
        <w:rPr>
          <w:rFonts w:ascii="Times New Roman" w:hAnsi="Times New Roman" w:cs="Times New Roman"/>
          <w:i/>
          <w:sz w:val="24"/>
          <w:szCs w:val="24"/>
        </w:rPr>
        <w:t>Знамя Победы</w:t>
      </w:r>
      <w:r w:rsidR="0097072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70723">
        <w:rPr>
          <w:rFonts w:ascii="Times New Roman" w:hAnsi="Times New Roman" w:cs="Times New Roman"/>
          <w:i/>
          <w:sz w:val="24"/>
          <w:szCs w:val="24"/>
        </w:rPr>
        <w:t xml:space="preserve">- это гордость нашей страны. Это память о великой победе, о всех людях, которые погибли в той страшной войне.     </w:t>
      </w:r>
    </w:p>
    <w:p w:rsidR="0090459E" w:rsidRPr="00970723" w:rsidRDefault="0090459E" w:rsidP="00970723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70723">
        <w:rPr>
          <w:rFonts w:ascii="Times New Roman" w:hAnsi="Times New Roman" w:cs="Times New Roman"/>
          <w:i/>
          <w:sz w:val="24"/>
          <w:szCs w:val="24"/>
        </w:rPr>
        <w:t>(Сысоева Дана)</w:t>
      </w:r>
    </w:p>
    <w:p w:rsidR="0090459E" w:rsidRPr="00970723" w:rsidRDefault="0090459E" w:rsidP="0090459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70723" w:rsidRDefault="0090459E" w:rsidP="0090459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0723">
        <w:rPr>
          <w:rFonts w:ascii="Times New Roman" w:hAnsi="Times New Roman" w:cs="Times New Roman"/>
          <w:i/>
          <w:sz w:val="24"/>
          <w:szCs w:val="24"/>
        </w:rPr>
        <w:t>Для меня Знамя Победы</w:t>
      </w:r>
      <w:r w:rsidR="0097072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70723">
        <w:rPr>
          <w:rFonts w:ascii="Times New Roman" w:hAnsi="Times New Roman" w:cs="Times New Roman"/>
          <w:i/>
          <w:sz w:val="24"/>
          <w:szCs w:val="24"/>
        </w:rPr>
        <w:t xml:space="preserve">- это большая память о тех, кто защищал нас от фашистко-немецких войск.         </w:t>
      </w:r>
    </w:p>
    <w:p w:rsidR="0090459E" w:rsidRPr="00970723" w:rsidRDefault="0090459E" w:rsidP="00970723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70723">
        <w:rPr>
          <w:rFonts w:ascii="Times New Roman" w:hAnsi="Times New Roman" w:cs="Times New Roman"/>
          <w:i/>
          <w:sz w:val="24"/>
          <w:szCs w:val="24"/>
        </w:rPr>
        <w:t xml:space="preserve"> (Котлов Дмитрий)</w:t>
      </w:r>
    </w:p>
    <w:p w:rsidR="0090459E" w:rsidRPr="00970723" w:rsidRDefault="0090459E" w:rsidP="0090459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70723" w:rsidRDefault="0090459E" w:rsidP="0090459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0723">
        <w:rPr>
          <w:rFonts w:ascii="Times New Roman" w:hAnsi="Times New Roman" w:cs="Times New Roman"/>
          <w:i/>
          <w:sz w:val="24"/>
          <w:szCs w:val="24"/>
        </w:rPr>
        <w:t xml:space="preserve">Для меня Знамя Победы означает мужество, храбрость, смелость военнослужащих советской армии. </w:t>
      </w:r>
    </w:p>
    <w:p w:rsidR="0090459E" w:rsidRPr="00970723" w:rsidRDefault="0090459E" w:rsidP="00970723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70723">
        <w:rPr>
          <w:rFonts w:ascii="Times New Roman" w:hAnsi="Times New Roman" w:cs="Times New Roman"/>
          <w:i/>
          <w:sz w:val="24"/>
          <w:szCs w:val="24"/>
        </w:rPr>
        <w:t xml:space="preserve">         (Чумакова Анна)</w:t>
      </w:r>
    </w:p>
    <w:p w:rsidR="0090459E" w:rsidRPr="00970723" w:rsidRDefault="0090459E" w:rsidP="0090459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70723" w:rsidRDefault="0090459E" w:rsidP="0090459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0723">
        <w:rPr>
          <w:rFonts w:ascii="Times New Roman" w:hAnsi="Times New Roman" w:cs="Times New Roman"/>
          <w:i/>
          <w:sz w:val="24"/>
          <w:szCs w:val="24"/>
        </w:rPr>
        <w:t>Для меня Знамя Победы</w:t>
      </w:r>
      <w:r w:rsidR="0097072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70723">
        <w:rPr>
          <w:rFonts w:ascii="Times New Roman" w:hAnsi="Times New Roman" w:cs="Times New Roman"/>
          <w:i/>
          <w:sz w:val="24"/>
          <w:szCs w:val="24"/>
        </w:rPr>
        <w:t>- это символ мужества, отваги, преданности Родине, ведь вознеся его над головой</w:t>
      </w:r>
      <w:r w:rsidR="00970723">
        <w:rPr>
          <w:rFonts w:ascii="Times New Roman" w:hAnsi="Times New Roman" w:cs="Times New Roman"/>
          <w:i/>
          <w:sz w:val="24"/>
          <w:szCs w:val="24"/>
        </w:rPr>
        <w:t>,</w:t>
      </w:r>
      <w:r w:rsidRPr="00970723">
        <w:rPr>
          <w:rFonts w:ascii="Times New Roman" w:hAnsi="Times New Roman" w:cs="Times New Roman"/>
          <w:i/>
          <w:sz w:val="24"/>
          <w:szCs w:val="24"/>
        </w:rPr>
        <w:t xml:space="preserve"> бравые солдаты шли в бой</w:t>
      </w:r>
      <w:r w:rsidR="0097072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70723">
        <w:rPr>
          <w:rFonts w:ascii="Times New Roman" w:hAnsi="Times New Roman" w:cs="Times New Roman"/>
          <w:i/>
          <w:sz w:val="24"/>
          <w:szCs w:val="24"/>
        </w:rPr>
        <w:t>- на гибель</w:t>
      </w:r>
      <w:r w:rsidR="00970723">
        <w:rPr>
          <w:rFonts w:ascii="Times New Roman" w:hAnsi="Times New Roman" w:cs="Times New Roman"/>
          <w:i/>
          <w:sz w:val="24"/>
          <w:szCs w:val="24"/>
        </w:rPr>
        <w:t>,</w:t>
      </w:r>
      <w:r w:rsidRPr="00970723">
        <w:rPr>
          <w:rFonts w:ascii="Times New Roman" w:hAnsi="Times New Roman" w:cs="Times New Roman"/>
          <w:i/>
          <w:sz w:val="24"/>
          <w:szCs w:val="24"/>
        </w:rPr>
        <w:t xml:space="preserve"> желая защитить свою страну от опасности.      </w:t>
      </w:r>
    </w:p>
    <w:p w:rsidR="0090459E" w:rsidRPr="00970723" w:rsidRDefault="0090459E" w:rsidP="00970723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70723">
        <w:rPr>
          <w:rFonts w:ascii="Times New Roman" w:hAnsi="Times New Roman" w:cs="Times New Roman"/>
          <w:i/>
          <w:sz w:val="24"/>
          <w:szCs w:val="24"/>
        </w:rPr>
        <w:t xml:space="preserve"> (Петров Владислав)</w:t>
      </w:r>
    </w:p>
    <w:p w:rsidR="0090459E" w:rsidRPr="00970723" w:rsidRDefault="0090459E" w:rsidP="0090459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305A1" w:rsidRDefault="0090459E" w:rsidP="007305A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0723">
        <w:rPr>
          <w:rFonts w:ascii="Times New Roman" w:hAnsi="Times New Roman" w:cs="Times New Roman"/>
          <w:i/>
          <w:sz w:val="24"/>
          <w:szCs w:val="24"/>
        </w:rPr>
        <w:t xml:space="preserve">Знамя Победы является официальным символом победы над фашистами во время Великой Отечественной войны 1941-1945 годов. Этот флаг развевался над куполом, чтобы весь мир знал об окончании взятия немецкой столицы. </w:t>
      </w:r>
    </w:p>
    <w:p w:rsidR="007305A1" w:rsidRDefault="007305A1" w:rsidP="007305A1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(Карельская Карина)</w:t>
      </w:r>
    </w:p>
    <w:p w:rsidR="0090459E" w:rsidRPr="00970723" w:rsidRDefault="007305A1" w:rsidP="007305A1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90459E" w:rsidRPr="00970723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</w:t>
      </w:r>
    </w:p>
    <w:p w:rsidR="0090459E" w:rsidRPr="00970723" w:rsidRDefault="0090459E" w:rsidP="0090459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0723">
        <w:rPr>
          <w:rFonts w:ascii="Times New Roman" w:hAnsi="Times New Roman" w:cs="Times New Roman"/>
          <w:i/>
          <w:sz w:val="24"/>
          <w:szCs w:val="24"/>
        </w:rPr>
        <w:t>Я думаю</w:t>
      </w:r>
      <w:r w:rsidR="007305A1">
        <w:rPr>
          <w:rFonts w:ascii="Times New Roman" w:hAnsi="Times New Roman" w:cs="Times New Roman"/>
          <w:i/>
          <w:sz w:val="24"/>
          <w:szCs w:val="24"/>
        </w:rPr>
        <w:t>,</w:t>
      </w:r>
      <w:r w:rsidRPr="00970723">
        <w:rPr>
          <w:rFonts w:ascii="Times New Roman" w:hAnsi="Times New Roman" w:cs="Times New Roman"/>
          <w:i/>
          <w:sz w:val="24"/>
          <w:szCs w:val="24"/>
        </w:rPr>
        <w:t xml:space="preserve"> для каждого человека в России Знамя Победы значит очень много.</w:t>
      </w:r>
    </w:p>
    <w:p w:rsidR="0090459E" w:rsidRPr="00970723" w:rsidRDefault="0090459E" w:rsidP="007305A1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70723">
        <w:rPr>
          <w:rFonts w:ascii="Times New Roman" w:hAnsi="Times New Roman" w:cs="Times New Roman"/>
          <w:i/>
          <w:sz w:val="24"/>
          <w:szCs w:val="24"/>
        </w:rPr>
        <w:t>(Веселков Евгений)</w:t>
      </w:r>
    </w:p>
    <w:p w:rsidR="0090459E" w:rsidRPr="0090459E" w:rsidRDefault="0090459E" w:rsidP="0090459E">
      <w:pPr>
        <w:pStyle w:val="a5"/>
        <w:ind w:firstLine="709"/>
        <w:jc w:val="both"/>
        <w:rPr>
          <w:rStyle w:val="a9"/>
          <w:rFonts w:ascii="Times New Roman" w:hAnsi="Times New Roman" w:cs="Times New Roman"/>
          <w:sz w:val="24"/>
          <w:szCs w:val="24"/>
          <w:lang w:val="ru-RU"/>
        </w:rPr>
      </w:pPr>
    </w:p>
    <w:p w:rsidR="0090459E" w:rsidRDefault="0090459E" w:rsidP="0090459E">
      <w:pPr>
        <w:pStyle w:val="a5"/>
        <w:rPr>
          <w:rStyle w:val="a9"/>
          <w:sz w:val="32"/>
          <w:szCs w:val="32"/>
          <w:lang w:val="ru-RU"/>
        </w:rPr>
      </w:pPr>
    </w:p>
    <w:p w:rsidR="0090459E" w:rsidRDefault="0090459E" w:rsidP="00C73F85">
      <w:pPr>
        <w:pStyle w:val="a5"/>
        <w:rPr>
          <w:rStyle w:val="a9"/>
          <w:sz w:val="32"/>
          <w:szCs w:val="32"/>
          <w:lang w:val="ru-RU"/>
        </w:rPr>
      </w:pPr>
    </w:p>
    <w:p w:rsidR="00E11D4B" w:rsidRDefault="002E779E" w:rsidP="00E11D4B">
      <w:pPr>
        <w:pStyle w:val="a5"/>
        <w:jc w:val="center"/>
        <w:rPr>
          <w:b/>
          <w:bCs/>
          <w:i w:val="0"/>
          <w:iCs w:val="0"/>
          <w:noProof/>
          <w:color w:val="4F81BD" w:themeColor="accent1"/>
          <w:sz w:val="32"/>
          <w:szCs w:val="32"/>
          <w:lang w:val="ru-RU" w:eastAsia="ru-RU" w:bidi="ar-SA"/>
        </w:rPr>
      </w:pPr>
      <w:r w:rsidRPr="00143213">
        <w:rPr>
          <w:rStyle w:val="a9"/>
          <w:sz w:val="32"/>
          <w:szCs w:val="32"/>
          <w:lang w:val="ru-RU"/>
        </w:rPr>
        <w:t xml:space="preserve">Архангельск </w:t>
      </w:r>
      <w:r w:rsidR="00143213">
        <w:rPr>
          <w:rStyle w:val="a9"/>
          <w:sz w:val="32"/>
          <w:szCs w:val="32"/>
          <w:lang w:val="ru-RU"/>
        </w:rPr>
        <w:t xml:space="preserve">– </w:t>
      </w:r>
      <w:r w:rsidR="00E11D4B">
        <w:rPr>
          <w:rStyle w:val="a9"/>
          <w:sz w:val="32"/>
          <w:szCs w:val="32"/>
          <w:lang w:val="ru-RU"/>
        </w:rPr>
        <w:t>Г</w:t>
      </w:r>
      <w:r w:rsidR="00143213">
        <w:rPr>
          <w:rStyle w:val="a9"/>
          <w:sz w:val="32"/>
          <w:szCs w:val="32"/>
          <w:lang w:val="ru-RU"/>
        </w:rPr>
        <w:t xml:space="preserve">ород воинской </w:t>
      </w:r>
    </w:p>
    <w:p w:rsidR="002E0059" w:rsidRPr="00E11D4B" w:rsidRDefault="00143213" w:rsidP="00E11D4B">
      <w:pPr>
        <w:pStyle w:val="a5"/>
        <w:jc w:val="center"/>
        <w:rPr>
          <w:b/>
          <w:bCs/>
          <w:i w:val="0"/>
          <w:iCs w:val="0"/>
          <w:color w:val="4F81BD" w:themeColor="accent1"/>
          <w:sz w:val="32"/>
          <w:szCs w:val="32"/>
          <w:lang w:val="ru-RU"/>
        </w:rPr>
      </w:pPr>
      <w:r>
        <w:rPr>
          <w:rStyle w:val="a9"/>
          <w:sz w:val="32"/>
          <w:szCs w:val="32"/>
          <w:lang w:val="ru-RU"/>
        </w:rPr>
        <w:t>славы!</w:t>
      </w:r>
    </w:p>
    <w:p w:rsidR="00E11D4B" w:rsidRDefault="00E11D4B" w:rsidP="002E0059">
      <w:pPr>
        <w:pStyle w:val="a5"/>
        <w:shd w:val="clear" w:color="auto" w:fill="FFFFFF"/>
        <w:ind w:right="14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ru-RU" w:eastAsia="ru-RU" w:bidi="ar-SA"/>
        </w:rPr>
        <w:drawing>
          <wp:anchor distT="0" distB="0" distL="0" distR="0" simplePos="0" relativeHeight="251664384" behindDoc="0" locked="0" layoutInCell="1" allowOverlap="0">
            <wp:simplePos x="0" y="0"/>
            <wp:positionH relativeFrom="column">
              <wp:posOffset>213360</wp:posOffset>
            </wp:positionH>
            <wp:positionV relativeFrom="line">
              <wp:posOffset>68580</wp:posOffset>
            </wp:positionV>
            <wp:extent cx="2428875" cy="1770380"/>
            <wp:effectExtent l="19050" t="0" r="9525" b="0"/>
            <wp:wrapSquare wrapText="bothSides"/>
            <wp:docPr id="8" name="Рисунок 2" descr="https://vsg.edusite.ru/images/p370_45_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sg.edusite.ru/images/p370_45_image002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770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11D4B" w:rsidRDefault="00E11D4B" w:rsidP="002E0059">
      <w:pPr>
        <w:pStyle w:val="a5"/>
        <w:shd w:val="clear" w:color="auto" w:fill="FFFFFF"/>
        <w:ind w:right="14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11D4B" w:rsidRDefault="00E11D4B" w:rsidP="002E0059">
      <w:pPr>
        <w:pStyle w:val="a5"/>
        <w:shd w:val="clear" w:color="auto" w:fill="FFFFFF"/>
        <w:ind w:right="14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11D4B" w:rsidRDefault="00E11D4B" w:rsidP="002E0059">
      <w:pPr>
        <w:pStyle w:val="a5"/>
        <w:shd w:val="clear" w:color="auto" w:fill="FFFFFF"/>
        <w:ind w:right="14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11D4B" w:rsidRDefault="00E11D4B" w:rsidP="002E0059">
      <w:pPr>
        <w:pStyle w:val="a5"/>
        <w:shd w:val="clear" w:color="auto" w:fill="FFFFFF"/>
        <w:ind w:right="14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11D4B" w:rsidRDefault="00E11D4B" w:rsidP="002E0059">
      <w:pPr>
        <w:pStyle w:val="a5"/>
        <w:shd w:val="clear" w:color="auto" w:fill="FFFFFF"/>
        <w:ind w:right="14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11D4B" w:rsidRDefault="00E11D4B" w:rsidP="002E0059">
      <w:pPr>
        <w:pStyle w:val="a5"/>
        <w:shd w:val="clear" w:color="auto" w:fill="FFFFFF"/>
        <w:ind w:right="141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11D4B" w:rsidRDefault="00E11D4B" w:rsidP="00143213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</w:pPr>
    </w:p>
    <w:p w:rsidR="00E11D4B" w:rsidRDefault="00E11D4B" w:rsidP="00143213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</w:pPr>
    </w:p>
    <w:p w:rsidR="00E11D4B" w:rsidRDefault="00E11D4B" w:rsidP="00143213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</w:pPr>
    </w:p>
    <w:p w:rsidR="00E11D4B" w:rsidRDefault="00E11D4B" w:rsidP="00143213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</w:pPr>
    </w:p>
    <w:p w:rsidR="002E0059" w:rsidRDefault="002E779E" w:rsidP="00143213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</w:pPr>
      <w:r w:rsidRPr="002E0059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Указом от 5 декабря 2009</w:t>
      </w:r>
      <w:r w:rsidRPr="002E0059">
        <w:rPr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 </w:t>
      </w:r>
      <w:r w:rsidRPr="00E11D4B">
        <w:rPr>
          <w:rFonts w:ascii="Times New Roman" w:hAnsi="Times New Roman" w:cs="Times New Roman"/>
          <w:bCs/>
          <w:i w:val="0"/>
          <w:sz w:val="24"/>
          <w:szCs w:val="24"/>
          <w:shd w:val="clear" w:color="auto" w:fill="FFFFFF"/>
          <w:lang w:val="ru-RU"/>
        </w:rPr>
        <w:t>года</w:t>
      </w:r>
      <w:r w:rsidRPr="00E11D4B">
        <w:rPr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 </w:t>
      </w:r>
      <w:r w:rsidRPr="002E0059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президен</w:t>
      </w:r>
      <w:r w:rsidR="00143213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 xml:space="preserve">та Российской Федерации Дмитрия Анатольевича </w:t>
      </w:r>
      <w:r w:rsidRPr="002E0059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Медведева</w:t>
      </w:r>
      <w:r w:rsidRPr="002E0059">
        <w:rPr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 </w:t>
      </w:r>
      <w:r w:rsidR="00143213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 xml:space="preserve"> </w:t>
      </w:r>
      <w:r w:rsidRPr="002E0059">
        <w:rPr>
          <w:rFonts w:ascii="Times New Roman" w:hAnsi="Times New Roman" w:cs="Times New Roman"/>
          <w:b/>
          <w:bCs/>
          <w:i w:val="0"/>
          <w:sz w:val="24"/>
          <w:szCs w:val="24"/>
          <w:shd w:val="clear" w:color="auto" w:fill="FFFFFF"/>
          <w:lang w:val="ru-RU"/>
        </w:rPr>
        <w:t>Архангельску</w:t>
      </w:r>
      <w:r w:rsidRPr="002E0059">
        <w:rPr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 </w:t>
      </w:r>
      <w:r w:rsidRPr="002E0059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официально</w:t>
      </w:r>
      <w:r w:rsidRPr="002E0059">
        <w:rPr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 </w:t>
      </w:r>
    </w:p>
    <w:p w:rsidR="002E779E" w:rsidRPr="002E0059" w:rsidRDefault="002E779E" w:rsidP="00E11D4B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</w:pPr>
      <w:r w:rsidRPr="002E0059">
        <w:rPr>
          <w:rFonts w:ascii="Times New Roman" w:hAnsi="Times New Roman" w:cs="Times New Roman"/>
          <w:b/>
          <w:bCs/>
          <w:i w:val="0"/>
          <w:sz w:val="24"/>
          <w:szCs w:val="24"/>
          <w:shd w:val="clear" w:color="auto" w:fill="FFFFFF"/>
          <w:lang w:val="ru-RU"/>
        </w:rPr>
        <w:t>присвоено</w:t>
      </w:r>
      <w:r w:rsidRPr="002E0059">
        <w:rPr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 </w:t>
      </w:r>
      <w:r w:rsidRPr="002E0059">
        <w:rPr>
          <w:rFonts w:ascii="Times New Roman" w:hAnsi="Times New Roman" w:cs="Times New Roman"/>
          <w:b/>
          <w:bCs/>
          <w:i w:val="0"/>
          <w:sz w:val="24"/>
          <w:szCs w:val="24"/>
          <w:shd w:val="clear" w:color="auto" w:fill="FFFFFF"/>
          <w:lang w:val="ru-RU"/>
        </w:rPr>
        <w:t>звание</w:t>
      </w:r>
      <w:r w:rsidRPr="002E0059">
        <w:rPr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 </w:t>
      </w:r>
      <w:r w:rsidRPr="002E0059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«</w:t>
      </w:r>
      <w:r w:rsidRPr="002E0059">
        <w:rPr>
          <w:rFonts w:ascii="Times New Roman" w:hAnsi="Times New Roman" w:cs="Times New Roman"/>
          <w:b/>
          <w:bCs/>
          <w:i w:val="0"/>
          <w:sz w:val="24"/>
          <w:szCs w:val="24"/>
          <w:shd w:val="clear" w:color="auto" w:fill="FFFFFF"/>
          <w:lang w:val="ru-RU"/>
        </w:rPr>
        <w:t>Город</w:t>
      </w:r>
      <w:r w:rsidRPr="002E0059">
        <w:rPr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 </w:t>
      </w:r>
      <w:r w:rsidRPr="002E0059">
        <w:rPr>
          <w:rFonts w:ascii="Times New Roman" w:hAnsi="Times New Roman" w:cs="Times New Roman"/>
          <w:b/>
          <w:bCs/>
          <w:i w:val="0"/>
          <w:sz w:val="24"/>
          <w:szCs w:val="24"/>
          <w:shd w:val="clear" w:color="auto" w:fill="FFFFFF"/>
          <w:lang w:val="ru-RU"/>
        </w:rPr>
        <w:t>воинской</w:t>
      </w:r>
      <w:r w:rsidRPr="002E0059">
        <w:rPr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 </w:t>
      </w:r>
      <w:r w:rsidRPr="002E0059">
        <w:rPr>
          <w:rFonts w:ascii="Times New Roman" w:hAnsi="Times New Roman" w:cs="Times New Roman"/>
          <w:b/>
          <w:bCs/>
          <w:i w:val="0"/>
          <w:sz w:val="24"/>
          <w:szCs w:val="24"/>
          <w:shd w:val="clear" w:color="auto" w:fill="FFFFFF"/>
          <w:lang w:val="ru-RU"/>
        </w:rPr>
        <w:t>слав</w:t>
      </w:r>
      <w:r w:rsidR="00143213">
        <w:rPr>
          <w:rFonts w:ascii="Times New Roman" w:hAnsi="Times New Roman" w:cs="Times New Roman"/>
          <w:b/>
          <w:bCs/>
          <w:i w:val="0"/>
          <w:sz w:val="24"/>
          <w:szCs w:val="24"/>
          <w:shd w:val="clear" w:color="auto" w:fill="FFFFFF"/>
          <w:lang w:val="ru-RU"/>
        </w:rPr>
        <w:t>ы</w:t>
      </w:r>
      <w:r w:rsidRPr="002E0059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 xml:space="preserve">». </w:t>
      </w:r>
      <w:r w:rsidRPr="002E0059">
        <w:rPr>
          <w:rFonts w:ascii="Times New Roman" w:hAnsi="Times New Roman" w:cs="Times New Roman"/>
          <w:i w:val="0"/>
          <w:sz w:val="24"/>
          <w:szCs w:val="24"/>
          <w:lang w:val="ru-RU"/>
        </w:rPr>
        <w:t>Грамоту мэру города Архангельска Виктору Николаевичу Павленко вручил</w:t>
      </w:r>
      <w:r w:rsidR="002E0059" w:rsidRPr="002E005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Pr="002E0059">
        <w:rPr>
          <w:rFonts w:ascii="Times New Roman" w:hAnsi="Times New Roman" w:cs="Times New Roman"/>
          <w:i w:val="0"/>
          <w:sz w:val="24"/>
          <w:szCs w:val="24"/>
          <w:lang w:val="ru-RU"/>
        </w:rPr>
        <w:t>президент России</w:t>
      </w:r>
      <w:r w:rsidRPr="002E0059">
        <w:rPr>
          <w:rFonts w:ascii="Times New Roman" w:hAnsi="Times New Roman" w:cs="Times New Roman"/>
          <w:i w:val="0"/>
          <w:sz w:val="24"/>
          <w:szCs w:val="24"/>
        </w:rPr>
        <w:t>  </w:t>
      </w:r>
      <w:r w:rsidRPr="002E0059">
        <w:rPr>
          <w:rFonts w:ascii="Times New Roman" w:hAnsi="Times New Roman" w:cs="Times New Roman"/>
          <w:i w:val="0"/>
          <w:sz w:val="24"/>
          <w:szCs w:val="24"/>
          <w:lang w:val="ru-RU"/>
        </w:rPr>
        <w:t>Дмитрий</w:t>
      </w:r>
      <w:r w:rsidR="002E0059" w:rsidRPr="002E005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Pr="002E0059">
        <w:rPr>
          <w:rFonts w:ascii="Times New Roman" w:hAnsi="Times New Roman" w:cs="Times New Roman"/>
          <w:i w:val="0"/>
          <w:sz w:val="24"/>
          <w:szCs w:val="24"/>
          <w:lang w:val="ru-RU"/>
        </w:rPr>
        <w:t>Анатольевич Медведев.</w:t>
      </w:r>
    </w:p>
    <w:p w:rsidR="002E779E" w:rsidRPr="002E0059" w:rsidRDefault="002E779E" w:rsidP="00143213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E0059">
        <w:rPr>
          <w:rFonts w:ascii="Times New Roman" w:hAnsi="Times New Roman" w:cs="Times New Roman"/>
          <w:i w:val="0"/>
          <w:sz w:val="24"/>
          <w:szCs w:val="24"/>
          <w:lang w:val="ru-RU"/>
        </w:rPr>
        <w:t>В годы Отечественной войны в Архангельске работало</w:t>
      </w:r>
      <w:r w:rsidR="002E0059" w:rsidRPr="002E0059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Pr="002E0059">
        <w:rPr>
          <w:rFonts w:ascii="Times New Roman" w:hAnsi="Times New Roman" w:cs="Times New Roman"/>
          <w:i w:val="0"/>
          <w:sz w:val="24"/>
          <w:szCs w:val="24"/>
          <w:lang w:val="ru-RU"/>
        </w:rPr>
        <w:t>более 20 госпиталей.</w:t>
      </w:r>
    </w:p>
    <w:p w:rsidR="00F962CF" w:rsidRDefault="002E779E" w:rsidP="00E11D4B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2E0059">
        <w:rPr>
          <w:rFonts w:ascii="Times New Roman" w:hAnsi="Times New Roman" w:cs="Times New Roman"/>
          <w:i w:val="0"/>
          <w:sz w:val="24"/>
          <w:szCs w:val="24"/>
          <w:lang w:val="ru-RU"/>
        </w:rPr>
        <w:t>Для лечения раненых были</w:t>
      </w:r>
      <w:r w:rsidRPr="002E0059">
        <w:rPr>
          <w:rFonts w:ascii="Times New Roman" w:hAnsi="Times New Roman" w:cs="Times New Roman"/>
          <w:i w:val="0"/>
          <w:sz w:val="24"/>
          <w:szCs w:val="24"/>
        </w:rPr>
        <w:t>  </w:t>
      </w:r>
      <w:r w:rsidRPr="002E0059">
        <w:rPr>
          <w:rFonts w:ascii="Times New Roman" w:hAnsi="Times New Roman" w:cs="Times New Roman"/>
          <w:i w:val="0"/>
          <w:sz w:val="24"/>
          <w:szCs w:val="24"/>
          <w:lang w:val="ru-RU"/>
        </w:rPr>
        <w:t>оборудованы не только больницы,</w:t>
      </w:r>
      <w:r w:rsidR="00E11D4B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Pr="00E11D4B">
        <w:rPr>
          <w:rFonts w:ascii="Times New Roman" w:hAnsi="Times New Roman" w:cs="Times New Roman"/>
          <w:i w:val="0"/>
          <w:sz w:val="24"/>
          <w:szCs w:val="24"/>
          <w:lang w:val="ru-RU"/>
        </w:rPr>
        <w:t>но и каменные здания школ города (например: №37, №52, №41, №95, №14, гимназии № 21) и даже здание Театра кукол</w:t>
      </w:r>
      <w:r w:rsidR="00E11D4B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</w:p>
    <w:p w:rsidR="00E11D4B" w:rsidRPr="00E11D4B" w:rsidRDefault="00E11D4B" w:rsidP="00E11D4B">
      <w:pPr>
        <w:pStyle w:val="a5"/>
        <w:shd w:val="clear" w:color="auto" w:fill="FFFFFF"/>
        <w:ind w:firstLine="709"/>
        <w:jc w:val="both"/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</w:pPr>
      <w:r w:rsidRPr="00E11D4B">
        <w:rPr>
          <w:rFonts w:ascii="Times New Roman" w:hAnsi="Times New Roman" w:cs="Times New Roman"/>
          <w:i w:val="0"/>
          <w:color w:val="000000"/>
          <w:sz w:val="24"/>
          <w:szCs w:val="24"/>
          <w:lang w:val="ru-RU"/>
        </w:rPr>
        <w:t>Сегодня об этом напоминают мемориальные доски на этих зданиях.</w:t>
      </w:r>
    </w:p>
    <w:p w:rsidR="00E11D4B" w:rsidRPr="00E11D4B" w:rsidRDefault="00E11D4B" w:rsidP="000B6AFA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11D4B">
        <w:rPr>
          <w:color w:val="000000"/>
        </w:rPr>
        <w:t>    Через ледяные воды Норвежского и Баренцева морей      шли   </w:t>
      </w:r>
      <w:r w:rsidR="000B6AFA">
        <w:rPr>
          <w:color w:val="000000"/>
        </w:rPr>
        <w:t xml:space="preserve"> </w:t>
      </w:r>
      <w:r w:rsidRPr="00E11D4B">
        <w:rPr>
          <w:color w:val="000000"/>
        </w:rPr>
        <w:t>в порты Мурманск, Архангельск, Молотовск северные конвои.</w:t>
      </w:r>
    </w:p>
    <w:p w:rsidR="00E11D4B" w:rsidRPr="00E11D4B" w:rsidRDefault="00E11D4B" w:rsidP="00E11D4B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11D4B">
        <w:rPr>
          <w:color w:val="000000"/>
        </w:rPr>
        <w:t xml:space="preserve">В трюмах торговых судов в советские порты везли танки, самолёты, горюче-смазочные материалы, автомашины, </w:t>
      </w:r>
      <w:r w:rsidR="000B6AFA">
        <w:rPr>
          <w:noProof/>
          <w:color w:val="000000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529590</wp:posOffset>
            </wp:positionV>
            <wp:extent cx="1852930" cy="1381125"/>
            <wp:effectExtent l="57150" t="38100" r="33020" b="28575"/>
            <wp:wrapSquare wrapText="bothSides"/>
            <wp:docPr id="20" name="Рисунок 3" descr="https://vsg.edusite.ru/images/p370_01_image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sg.edusite.ru/images/p370_01_image016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13811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0B6AFA">
        <w:rPr>
          <w:color w:val="000000"/>
        </w:rPr>
        <w:t xml:space="preserve">продовольствие и другое. Первый </w:t>
      </w:r>
      <w:r w:rsidRPr="00E11D4B">
        <w:rPr>
          <w:color w:val="000000"/>
        </w:rPr>
        <w:t>конвой «Дервиш» пришёл в Архангельск 31августа 1941 года.</w:t>
      </w:r>
    </w:p>
    <w:p w:rsidR="00E805F4" w:rsidRDefault="00E805F4" w:rsidP="00E805F4">
      <w:pPr>
        <w:pStyle w:val="aa"/>
        <w:shd w:val="clear" w:color="auto" w:fill="FFFFFF"/>
        <w:spacing w:before="0" w:beforeAutospacing="0" w:after="0" w:afterAutospacing="0"/>
        <w:ind w:firstLine="709"/>
        <w:jc w:val="both"/>
      </w:pPr>
      <w:r w:rsidRPr="00E805F4">
        <w:t xml:space="preserve">Город Архангельск, находясь глубоко в тылу, не раз подвергался бомбардировкам      фашистской авиации. Первые фугасные и зажигательные бомбы на наш город были сброшены в ночь с 24 на 25 августа 1942 </w:t>
      </w:r>
      <w:r w:rsidR="00C73F85">
        <w:rPr>
          <w:noProof/>
        </w:rPr>
        <w:drawing>
          <wp:anchor distT="0" distB="0" distL="0" distR="0" simplePos="0" relativeHeight="251676672" behindDoc="0" locked="0" layoutInCell="1" allowOverlap="0">
            <wp:simplePos x="0" y="0"/>
            <wp:positionH relativeFrom="column">
              <wp:posOffset>3385185</wp:posOffset>
            </wp:positionH>
            <wp:positionV relativeFrom="line">
              <wp:posOffset>38100</wp:posOffset>
            </wp:positionV>
            <wp:extent cx="1861185" cy="2324100"/>
            <wp:effectExtent l="19050" t="0" r="5715" b="0"/>
            <wp:wrapSquare wrapText="bothSides"/>
            <wp:docPr id="51" name="Рисунок 13" descr="https://vsg.edusite.ru/images/p370_34_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vsg.edusite.ru/images/p370_34_image004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185" cy="2324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E805F4">
        <w:t>года.</w:t>
      </w:r>
    </w:p>
    <w:p w:rsidR="0090459E" w:rsidRPr="00E805F4" w:rsidRDefault="00E805F4" w:rsidP="007305A1">
      <w:pPr>
        <w:pStyle w:val="aa"/>
        <w:shd w:val="clear" w:color="auto" w:fill="FFFFFF"/>
        <w:spacing w:before="0" w:beforeAutospacing="0" w:after="0" w:afterAutospacing="0"/>
        <w:ind w:firstLine="709"/>
        <w:jc w:val="both"/>
      </w:pPr>
      <w:r w:rsidRPr="00E805F4">
        <w:t>Налёты вражеской авиации на Архангельск продолжались</w:t>
      </w:r>
      <w:r>
        <w:t xml:space="preserve"> </w:t>
      </w:r>
      <w:r w:rsidRPr="00E805F4">
        <w:t xml:space="preserve">до осени 1944 </w:t>
      </w:r>
      <w:r w:rsidR="00C73F85">
        <w:rPr>
          <w:noProof/>
        </w:rPr>
        <w:drawing>
          <wp:anchor distT="0" distB="0" distL="0" distR="0" simplePos="0" relativeHeight="251674624" behindDoc="1" locked="0" layoutInCell="1" allowOverlap="0">
            <wp:simplePos x="0" y="0"/>
            <wp:positionH relativeFrom="column">
              <wp:posOffset>104140</wp:posOffset>
            </wp:positionH>
            <wp:positionV relativeFrom="line">
              <wp:posOffset>46355</wp:posOffset>
            </wp:positionV>
            <wp:extent cx="1771650" cy="1295400"/>
            <wp:effectExtent l="57150" t="38100" r="38100" b="19050"/>
            <wp:wrapSquare wrapText="bothSides"/>
            <wp:docPr id="50" name="Рисунок 5" descr="https://vsg.edusite.ru/images/p370_02image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vsg.edusite.ru/images/p370_02image017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2954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Pr="00E805F4">
        <w:t>года.</w:t>
      </w:r>
    </w:p>
    <w:p w:rsidR="00E805F4" w:rsidRPr="00E805F4" w:rsidRDefault="00E805F4" w:rsidP="00E805F4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805F4">
        <w:rPr>
          <w:color w:val="000000"/>
        </w:rPr>
        <w:t>«Всё для фронта! Всё для Победы!» - под таким девизом трудились женщины и подростки на предприятиях города по 14-16 часов. Они сделали всё, чтобы их качественная продукция во время дошла до адресата.</w:t>
      </w:r>
      <w:r>
        <w:rPr>
          <w:rFonts w:ascii="Verdana" w:hAnsi="Verdana"/>
          <w:color w:val="000000"/>
          <w:sz w:val="20"/>
          <w:szCs w:val="20"/>
        </w:rPr>
        <w:t> </w:t>
      </w:r>
    </w:p>
    <w:p w:rsidR="00E805F4" w:rsidRDefault="00E805F4" w:rsidP="00E805F4">
      <w:pPr>
        <w:pStyle w:val="aa"/>
        <w:spacing w:before="0" w:beforeAutospacing="0" w:after="0" w:afterAutospacing="0"/>
        <w:ind w:firstLine="709"/>
        <w:jc w:val="both"/>
        <w:rPr>
          <w:rFonts w:ascii="Verdana" w:hAnsi="Verdana"/>
          <w:shd w:val="clear" w:color="auto" w:fill="FFFFFF"/>
        </w:rPr>
      </w:pPr>
      <w:r w:rsidRPr="00E805F4">
        <w:rPr>
          <w:shd w:val="clear" w:color="auto" w:fill="FFFFFF"/>
        </w:rPr>
        <w:t xml:space="preserve">Учёными </w:t>
      </w:r>
      <w:r>
        <w:rPr>
          <w:shd w:val="clear" w:color="auto" w:fill="FFFFFF"/>
        </w:rPr>
        <w:t xml:space="preserve">Архангельска были совершены ряд </w:t>
      </w:r>
      <w:r w:rsidRPr="00E805F4">
        <w:rPr>
          <w:shd w:val="clear" w:color="auto" w:fill="FFFFFF"/>
        </w:rPr>
        <w:t>открытий:</w:t>
      </w:r>
    </w:p>
    <w:p w:rsidR="00E805F4" w:rsidRPr="00E805F4" w:rsidRDefault="00E805F4" w:rsidP="00E805F4">
      <w:pPr>
        <w:pStyle w:val="aa"/>
        <w:spacing w:before="0" w:beforeAutospacing="0" w:after="0" w:afterAutospacing="0"/>
        <w:ind w:firstLine="709"/>
        <w:jc w:val="both"/>
        <w:rPr>
          <w:rFonts w:ascii="Verdana" w:hAnsi="Verdana"/>
          <w:shd w:val="clear" w:color="auto" w:fill="FFFFFF"/>
        </w:rPr>
      </w:pPr>
      <w:r w:rsidRPr="00E805F4">
        <w:rPr>
          <w:shd w:val="clear" w:color="auto" w:fill="FFFFFF"/>
        </w:rPr>
        <w:t>- создана горючая жидкость для уничтожения танков противника;</w:t>
      </w:r>
    </w:p>
    <w:p w:rsidR="00412C7F" w:rsidRDefault="00412C7F" w:rsidP="00412C7F">
      <w:pPr>
        <w:pStyle w:val="aa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- создана специальная паста,</w:t>
      </w:r>
    </w:p>
    <w:p w:rsidR="00412C7F" w:rsidRDefault="00E805F4" w:rsidP="00412C7F">
      <w:pPr>
        <w:pStyle w:val="aa"/>
        <w:spacing w:before="0" w:beforeAutospacing="0" w:after="0" w:afterAutospacing="0"/>
        <w:jc w:val="both"/>
        <w:rPr>
          <w:shd w:val="clear" w:color="auto" w:fill="FFFFFF"/>
        </w:rPr>
      </w:pPr>
      <w:r w:rsidRPr="00E805F4">
        <w:rPr>
          <w:shd w:val="clear" w:color="auto" w:fill="FFFFFF"/>
        </w:rPr>
        <w:t>предупреж</w:t>
      </w:r>
      <w:r w:rsidR="00412C7F">
        <w:rPr>
          <w:shd w:val="clear" w:color="auto" w:fill="FFFFFF"/>
        </w:rPr>
        <w:t>дающая обмерзание и запотевание</w:t>
      </w:r>
    </w:p>
    <w:p w:rsidR="00E805F4" w:rsidRPr="00E805F4" w:rsidRDefault="00E805F4" w:rsidP="00412C7F">
      <w:pPr>
        <w:pStyle w:val="aa"/>
        <w:spacing w:before="0" w:beforeAutospacing="0" w:after="0" w:afterAutospacing="0"/>
        <w:jc w:val="both"/>
        <w:rPr>
          <w:rFonts w:ascii="Verdana" w:hAnsi="Verdana"/>
          <w:shd w:val="clear" w:color="auto" w:fill="FFFFFF"/>
        </w:rPr>
      </w:pPr>
      <w:r w:rsidRPr="00E805F4">
        <w:rPr>
          <w:shd w:val="clear" w:color="auto" w:fill="FFFFFF"/>
        </w:rPr>
        <w:t>оптических   приборов;</w:t>
      </w:r>
    </w:p>
    <w:p w:rsidR="00412C7F" w:rsidRDefault="00412C7F" w:rsidP="00412C7F">
      <w:pPr>
        <w:pStyle w:val="aa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- выработан антибиотик – нативный</w:t>
      </w:r>
    </w:p>
    <w:p w:rsidR="00E805F4" w:rsidRPr="00E805F4" w:rsidRDefault="00E805F4" w:rsidP="00412C7F">
      <w:pPr>
        <w:pStyle w:val="aa"/>
        <w:spacing w:before="0" w:beforeAutospacing="0" w:after="0" w:afterAutospacing="0"/>
        <w:jc w:val="both"/>
        <w:rPr>
          <w:rFonts w:ascii="Verdana" w:hAnsi="Verdana"/>
          <w:shd w:val="clear" w:color="auto" w:fill="FFFFFF"/>
        </w:rPr>
      </w:pPr>
      <w:r w:rsidRPr="00E805F4">
        <w:rPr>
          <w:shd w:val="clear" w:color="auto" w:fill="FFFFFF"/>
        </w:rPr>
        <w:t>пенициллин;</w:t>
      </w:r>
    </w:p>
    <w:p w:rsidR="00E11D4B" w:rsidRPr="00412C7F" w:rsidRDefault="00412C7F" w:rsidP="00412C7F">
      <w:pPr>
        <w:pStyle w:val="aa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="00E805F4" w:rsidRPr="00E805F4">
        <w:rPr>
          <w:shd w:val="clear" w:color="auto" w:fill="FFFFFF"/>
        </w:rPr>
        <w:t>создан хво</w:t>
      </w:r>
      <w:r>
        <w:rPr>
          <w:shd w:val="clear" w:color="auto" w:fill="FFFFFF"/>
        </w:rPr>
        <w:t xml:space="preserve">йный витаминный экстракт против </w:t>
      </w:r>
      <w:r w:rsidR="00E805F4" w:rsidRPr="00E805F4">
        <w:rPr>
          <w:shd w:val="clear" w:color="auto" w:fill="FFFFFF"/>
        </w:rPr>
        <w:t>цинги.</w:t>
      </w:r>
      <w:r w:rsidR="00E11D4B">
        <w:rPr>
          <w:rFonts w:ascii="Verdana" w:hAnsi="Verdana"/>
          <w:color w:val="000000"/>
          <w:sz w:val="20"/>
          <w:szCs w:val="20"/>
        </w:rPr>
        <w:t> </w:t>
      </w:r>
    </w:p>
    <w:p w:rsidR="00412C7F" w:rsidRPr="00412C7F" w:rsidRDefault="00412C7F" w:rsidP="00412C7F">
      <w:pPr>
        <w:pStyle w:val="aa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hd w:val="clear" w:color="auto" w:fill="FFFFFF"/>
        </w:rPr>
      </w:pPr>
      <w:r w:rsidRPr="00412C7F">
        <w:rPr>
          <w:color w:val="000000"/>
          <w:shd w:val="clear" w:color="auto" w:fill="FFFFFF"/>
        </w:rPr>
        <w:t>В декабре 1942 года из добровольцев Архангельской области были сформированы партизанские отряды «Полярник», «Большевик» и «Сталинец», которые действовали на территории Карелии и Советского Заполярья.</w:t>
      </w:r>
    </w:p>
    <w:p w:rsidR="00412C7F" w:rsidRPr="00412C7F" w:rsidRDefault="00C93C5F" w:rsidP="005F31EE">
      <w:pPr>
        <w:pStyle w:val="aa"/>
        <w:spacing w:before="0" w:beforeAutospacing="0" w:after="0" w:afterAutospacing="0"/>
        <w:ind w:firstLine="709"/>
        <w:jc w:val="both"/>
        <w:rPr>
          <w:rFonts w:ascii="Verdana" w:hAnsi="Verdana"/>
          <w:color w:val="000000"/>
          <w:shd w:val="clear" w:color="auto" w:fill="FFFFFF"/>
        </w:rPr>
      </w:pPr>
      <w:hyperlink r:id="rId43" w:history="1">
        <w:r w:rsidR="00412C7F" w:rsidRPr="00412C7F">
          <w:rPr>
            <w:noProof/>
            <w:color w:val="000000"/>
          </w:rPr>
          <w:drawing>
            <wp:anchor distT="0" distB="0" distL="0" distR="0" simplePos="0" relativeHeight="251670528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3175</wp:posOffset>
              </wp:positionV>
              <wp:extent cx="1362075" cy="1838325"/>
              <wp:effectExtent l="57150" t="38100" r="47625" b="28575"/>
              <wp:wrapSquare wrapText="bothSides"/>
              <wp:docPr id="26" name="Рисунок 10" descr="https://vsg.edusite.ru/images/p370_21_image011.jpg">
                <a:hlinkClick xmlns:a="http://schemas.openxmlformats.org/drawingml/2006/main" r:id="rId43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 descr="https://vsg.edusite.ru/images/p370_21_image011.jpg">
                        <a:hlinkClick r:id="rId43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44">
                        <a:extLst>
                          <a:ext uri="{28A0092B-C50C-407E-A947-70E740481C1C}">
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62075" cy="1838325"/>
                      </a:xfrm>
                      <a:prstGeom prst="rect">
                        <a:avLst/>
                      </a:prstGeom>
                      <a:noFill/>
                      <a:ln w="28575">
                        <a:solidFill>
                          <a:schemeClr val="tx1"/>
                        </a:solidFill>
                      </a:ln>
                    </pic:spPr>
                  </pic:pic>
                </a:graphicData>
              </a:graphic>
            </wp:anchor>
          </w:drawing>
        </w:r>
      </w:hyperlink>
      <w:r w:rsidR="00412C7F" w:rsidRPr="00412C7F">
        <w:rPr>
          <w:color w:val="000000"/>
          <w:shd w:val="clear" w:color="auto" w:fill="FFFFFF"/>
        </w:rPr>
        <w:t>Из жителей города Архангельска и области было сформировано</w:t>
      </w:r>
      <w:r w:rsidR="005F31EE">
        <w:rPr>
          <w:rFonts w:ascii="Verdana" w:hAnsi="Verdana"/>
          <w:color w:val="000000"/>
          <w:shd w:val="clear" w:color="auto" w:fill="FFFFFF"/>
        </w:rPr>
        <w:t xml:space="preserve"> </w:t>
      </w:r>
      <w:r w:rsidR="00412C7F" w:rsidRPr="00412C7F">
        <w:rPr>
          <w:color w:val="000000"/>
          <w:shd w:val="clear" w:color="auto" w:fill="FFFFFF"/>
        </w:rPr>
        <w:t> 3 стрелковые дивизии,</w:t>
      </w:r>
      <w:r w:rsidR="005F31EE">
        <w:rPr>
          <w:rFonts w:ascii="Verdana" w:hAnsi="Verdana"/>
          <w:color w:val="000000"/>
          <w:shd w:val="clear" w:color="auto" w:fill="FFFFFF"/>
        </w:rPr>
        <w:t xml:space="preserve"> </w:t>
      </w:r>
      <w:r w:rsidR="00412C7F" w:rsidRPr="00412C7F">
        <w:rPr>
          <w:color w:val="000000"/>
          <w:shd w:val="clear" w:color="auto" w:fill="FFFFFF"/>
        </w:rPr>
        <w:t>5 отде</w:t>
      </w:r>
      <w:r w:rsidR="005F31EE">
        <w:rPr>
          <w:color w:val="000000"/>
          <w:shd w:val="clear" w:color="auto" w:fill="FFFFFF"/>
        </w:rPr>
        <w:t xml:space="preserve">льных стрелковых лыжных бригад, </w:t>
      </w:r>
      <w:r w:rsidR="00412C7F" w:rsidRPr="00412C7F">
        <w:rPr>
          <w:color w:val="000000"/>
          <w:shd w:val="clear" w:color="auto" w:fill="FFFFFF"/>
        </w:rPr>
        <w:t>5 отдельных полков,</w:t>
      </w:r>
      <w:r w:rsidR="005F31EE">
        <w:rPr>
          <w:rFonts w:ascii="Verdana" w:hAnsi="Verdana"/>
          <w:color w:val="000000"/>
          <w:shd w:val="clear" w:color="auto" w:fill="FFFFFF"/>
        </w:rPr>
        <w:t xml:space="preserve"> </w:t>
      </w:r>
      <w:r w:rsidR="00412C7F" w:rsidRPr="00412C7F">
        <w:rPr>
          <w:color w:val="000000"/>
          <w:shd w:val="clear" w:color="auto" w:fill="FFFFFF"/>
        </w:rPr>
        <w:t>3 пулемётных батальона,</w:t>
      </w:r>
      <w:r w:rsidR="005F31EE">
        <w:rPr>
          <w:rFonts w:ascii="Verdana" w:hAnsi="Verdana"/>
          <w:color w:val="000000"/>
          <w:shd w:val="clear" w:color="auto" w:fill="FFFFFF"/>
        </w:rPr>
        <w:t xml:space="preserve"> </w:t>
      </w:r>
      <w:r w:rsidR="005F31EE">
        <w:rPr>
          <w:color w:val="000000"/>
          <w:shd w:val="clear" w:color="auto" w:fill="FFFFFF"/>
        </w:rPr>
        <w:t xml:space="preserve">105 частей и </w:t>
      </w:r>
      <w:r w:rsidR="00412C7F" w:rsidRPr="00412C7F">
        <w:rPr>
          <w:color w:val="000000"/>
          <w:shd w:val="clear" w:color="auto" w:fill="FFFFFF"/>
        </w:rPr>
        <w:t>подразделений обслуживания.</w:t>
      </w:r>
    </w:p>
    <w:p w:rsidR="005F31EE" w:rsidRPr="005F31EE" w:rsidRDefault="005F31EE" w:rsidP="005F31EE">
      <w:pPr>
        <w:pStyle w:val="aa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5F31EE">
        <w:rPr>
          <w:color w:val="000000"/>
          <w:shd w:val="clear" w:color="auto" w:fill="FFFFFF"/>
        </w:rPr>
        <w:t>Память об этом увековечена в названиях улиц города (например: Сотая (Львовская стрелковая) дивизия,</w:t>
      </w:r>
      <w:r>
        <w:rPr>
          <w:color w:val="000000"/>
          <w:shd w:val="clear" w:color="auto" w:fill="FFFFFF"/>
        </w:rPr>
        <w:t xml:space="preserve"> </w:t>
      </w:r>
      <w:r w:rsidRPr="005F31EE">
        <w:rPr>
          <w:color w:val="000000"/>
          <w:shd w:val="clear" w:color="auto" w:fill="FFFFFF"/>
        </w:rPr>
        <w:t>263-ая Сивашская (стрелковая) дивизия, </w:t>
      </w:r>
      <w:r>
        <w:rPr>
          <w:color w:val="000000"/>
          <w:shd w:val="clear" w:color="auto" w:fill="FFFFFF"/>
        </w:rPr>
        <w:t xml:space="preserve"> </w:t>
      </w:r>
      <w:r w:rsidRPr="005F31EE">
        <w:rPr>
          <w:color w:val="000000"/>
          <w:shd w:val="clear" w:color="auto" w:fill="FFFFFF"/>
        </w:rPr>
        <w:t>Двадцать третья гвардейская дивизия).</w:t>
      </w:r>
    </w:p>
    <w:p w:rsidR="005F31EE" w:rsidRPr="005F31EE" w:rsidRDefault="005F31EE" w:rsidP="005F31EE">
      <w:pPr>
        <w:pStyle w:val="aa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5F31EE">
        <w:rPr>
          <w:color w:val="000000"/>
          <w:shd w:val="clear" w:color="auto" w:fill="FFFFFF"/>
        </w:rPr>
        <w:t>Более 113 тысяч воинов-северян отдали свою жизнь за Победу.</w:t>
      </w:r>
    </w:p>
    <w:p w:rsidR="005F31EE" w:rsidRPr="00C73F85" w:rsidRDefault="005F31EE" w:rsidP="00C73F85">
      <w:pPr>
        <w:pStyle w:val="aa"/>
        <w:spacing w:before="0" w:beforeAutospacing="0" w:after="0" w:afterAutospacing="0"/>
        <w:jc w:val="both"/>
      </w:pPr>
      <w:r w:rsidRPr="005F31EE">
        <w:rPr>
          <w:color w:val="000000"/>
          <w:shd w:val="clear" w:color="auto" w:fill="FFFFFF"/>
        </w:rPr>
        <w:t> </w:t>
      </w:r>
      <w:r w:rsidRPr="005F31EE">
        <w:rPr>
          <w:color w:val="222222"/>
        </w:rPr>
        <w:t xml:space="preserve">В </w:t>
      </w:r>
      <w:r w:rsidR="00C73F85">
        <w:rPr>
          <w:color w:val="222222"/>
        </w:rPr>
        <w:t xml:space="preserve">соответствии с Указом </w:t>
      </w:r>
      <w:r w:rsidRPr="005F31EE">
        <w:rPr>
          <w:color w:val="222222"/>
        </w:rPr>
        <w:t>Президента РФ </w:t>
      </w:r>
      <w:hyperlink r:id="rId45" w:tooltip="Путин, Владимир Владимирович" w:history="1">
        <w:r w:rsidRPr="005F31EE">
          <w:t>Путина Владимира Владимировича</w:t>
        </w:r>
      </w:hyperlink>
      <w:r w:rsidR="00C73F85">
        <w:t xml:space="preserve"> </w:t>
      </w:r>
      <w:r w:rsidRPr="005F31EE">
        <w:t>от </w:t>
      </w:r>
      <w:hyperlink r:id="rId46" w:tooltip="1 декабря" w:history="1">
        <w:r w:rsidRPr="005F31EE">
          <w:t>1 декабря</w:t>
        </w:r>
      </w:hyperlink>
      <w:r w:rsidRPr="005F31EE">
        <w:t> </w:t>
      </w:r>
      <w:hyperlink r:id="rId47" w:tooltip="2006 год" w:history="1">
        <w:r w:rsidRPr="005F31EE">
          <w:t>2006 года</w:t>
        </w:r>
      </w:hyperlink>
      <w:r w:rsidRPr="005F31EE">
        <w:rPr>
          <w:color w:val="222222"/>
        </w:rPr>
        <w:t>, в каждом городе, удостоенном звания «Город воинской славы», должна быть установлена стела, посвященная этому событию. Архангельск был удостоен этого высокого звания </w:t>
      </w:r>
      <w:hyperlink r:id="rId48" w:tooltip="5 декабря" w:history="1">
        <w:r w:rsidRPr="005F31EE">
          <w:t>5 декабря</w:t>
        </w:r>
      </w:hyperlink>
      <w:r w:rsidRPr="005F31EE">
        <w:t> </w:t>
      </w:r>
      <w:hyperlink r:id="rId49" w:tooltip="2009 год" w:history="1">
        <w:r w:rsidRPr="005F31EE">
          <w:t>2009 года</w:t>
        </w:r>
      </w:hyperlink>
      <w:r w:rsidRPr="005F31EE">
        <w:rPr>
          <w:color w:val="222222"/>
        </w:rPr>
        <w:t xml:space="preserve">, после чего начались обсуждения по вопросу установки памятной стелы.  К концу марта, после долгих дискуссий место установки памятника было определено — стелу решено было установить на пересечении ул. Свободы </w:t>
      </w:r>
      <w:r w:rsidRPr="005F31EE">
        <w:t>и </w:t>
      </w:r>
      <w:hyperlink r:id="rId50" w:tooltip="Набережная Северной Двины" w:history="1">
        <w:r w:rsidRPr="005F31EE">
          <w:t>Набережной Северной Двины</w:t>
        </w:r>
      </w:hyperlink>
      <w:r w:rsidRPr="005F31EE">
        <w:t>, неподалёку от гостиницы Пур-Наволок. В решении данного вопроса активно принимали участие ветераны и горожане </w:t>
      </w:r>
      <w:hyperlink r:id="rId51" w:tooltip="Архангельск" w:history="1">
        <w:r w:rsidRPr="005F31EE">
          <w:t>Архангельска</w:t>
        </w:r>
      </w:hyperlink>
      <w:r w:rsidRPr="005F31EE">
        <w:rPr>
          <w:vertAlign w:val="superscript"/>
        </w:rPr>
        <w:t>.</w:t>
      </w:r>
    </w:p>
    <w:p w:rsidR="005F31EE" w:rsidRPr="005F31EE" w:rsidRDefault="005F31EE" w:rsidP="005F3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31EE">
        <w:rPr>
          <w:rFonts w:ascii="Times New Roman" w:eastAsia="Times New Roman" w:hAnsi="Times New Roman" w:cs="Times New Roman"/>
          <w:sz w:val="24"/>
          <w:szCs w:val="24"/>
        </w:rPr>
        <w:t>Открытие стелы-памятника состоялось </w:t>
      </w:r>
      <w:hyperlink r:id="rId52" w:tooltip="31 августа" w:history="1">
        <w:r w:rsidRPr="005F31EE">
          <w:rPr>
            <w:rFonts w:ascii="Times New Roman" w:eastAsia="Times New Roman" w:hAnsi="Times New Roman" w:cs="Times New Roman"/>
            <w:sz w:val="24"/>
            <w:szCs w:val="24"/>
          </w:rPr>
          <w:t>31 августа</w:t>
        </w:r>
      </w:hyperlink>
      <w:r w:rsidRPr="005F31EE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53" w:tooltip="2011 год" w:history="1">
        <w:r w:rsidRPr="005F31EE">
          <w:rPr>
            <w:rFonts w:ascii="Times New Roman" w:eastAsia="Times New Roman" w:hAnsi="Times New Roman" w:cs="Times New Roman"/>
            <w:sz w:val="24"/>
            <w:szCs w:val="24"/>
          </w:rPr>
          <w:t>2011 года</w:t>
        </w:r>
      </w:hyperlink>
      <w:r w:rsidRPr="005F31EE">
        <w:rPr>
          <w:rFonts w:ascii="Times New Roman" w:eastAsia="Times New Roman" w:hAnsi="Times New Roman" w:cs="Times New Roman"/>
          <w:sz w:val="24"/>
          <w:szCs w:val="24"/>
        </w:rPr>
        <w:t> в канун празднования 70-й годовщины со дня прибытия первого союзного конвоя </w:t>
      </w:r>
      <w:hyperlink r:id="rId54" w:tooltip="Дервиш (арктический конвой)" w:history="1">
        <w:r w:rsidRPr="005F31EE">
          <w:rPr>
            <w:rFonts w:ascii="Times New Roman" w:eastAsia="Times New Roman" w:hAnsi="Times New Roman" w:cs="Times New Roman"/>
            <w:sz w:val="24"/>
            <w:szCs w:val="24"/>
          </w:rPr>
          <w:t>«Дервиш»</w:t>
        </w:r>
      </w:hyperlink>
      <w:r w:rsidRPr="005F31EE">
        <w:rPr>
          <w:rFonts w:ascii="Times New Roman" w:eastAsia="Times New Roman" w:hAnsi="Times New Roman" w:cs="Times New Roman"/>
          <w:sz w:val="24"/>
          <w:szCs w:val="24"/>
        </w:rPr>
        <w:t>. Это решение было принято мэрией </w:t>
      </w:r>
      <w:hyperlink r:id="rId55" w:tooltip="Архангельск" w:history="1">
        <w:r w:rsidRPr="005F31EE">
          <w:rPr>
            <w:rFonts w:ascii="Times New Roman" w:eastAsia="Times New Roman" w:hAnsi="Times New Roman" w:cs="Times New Roman"/>
            <w:sz w:val="24"/>
            <w:szCs w:val="24"/>
          </w:rPr>
          <w:t>Архангельска</w:t>
        </w:r>
      </w:hyperlink>
      <w:r w:rsidRPr="005F31EE">
        <w:rPr>
          <w:rFonts w:ascii="Times New Roman" w:eastAsia="Times New Roman" w:hAnsi="Times New Roman" w:cs="Times New Roman"/>
          <w:sz w:val="24"/>
          <w:szCs w:val="24"/>
        </w:rPr>
        <w:t> по просьбе ветеранов города.</w:t>
      </w:r>
    </w:p>
    <w:p w:rsidR="005F31EE" w:rsidRPr="005F31EE" w:rsidRDefault="005F31EE" w:rsidP="005F3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F31EE">
        <w:rPr>
          <w:rFonts w:ascii="Times New Roman" w:eastAsia="Times New Roman" w:hAnsi="Times New Roman" w:cs="Times New Roman"/>
          <w:sz w:val="24"/>
          <w:szCs w:val="24"/>
        </w:rPr>
        <w:t>Торжественное открытие монумента началось в 18:00 с приветственного слова </w:t>
      </w:r>
      <w:hyperlink r:id="rId56" w:tooltip="Губернатор Архангельской области" w:history="1">
        <w:r w:rsidRPr="005F31EE">
          <w:rPr>
            <w:rFonts w:ascii="Times New Roman" w:eastAsia="Times New Roman" w:hAnsi="Times New Roman" w:cs="Times New Roman"/>
            <w:sz w:val="24"/>
            <w:szCs w:val="24"/>
          </w:rPr>
          <w:t>губернатора Архангельской области</w:t>
        </w:r>
      </w:hyperlink>
      <w:r w:rsidRPr="005F31EE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57" w:tooltip="Михальчук, Илья Филиппович" w:history="1">
        <w:r w:rsidRPr="005F31EE">
          <w:rPr>
            <w:rFonts w:ascii="Times New Roman" w:eastAsia="Times New Roman" w:hAnsi="Times New Roman" w:cs="Times New Roman"/>
            <w:sz w:val="24"/>
            <w:szCs w:val="24"/>
          </w:rPr>
          <w:t>Ильи Михальчука</w:t>
        </w:r>
      </w:hyperlink>
      <w:r w:rsidRPr="005F31EE">
        <w:rPr>
          <w:rFonts w:ascii="Times New Roman" w:eastAsia="Times New Roman" w:hAnsi="Times New Roman" w:cs="Times New Roman"/>
          <w:sz w:val="24"/>
          <w:szCs w:val="24"/>
        </w:rPr>
        <w:t xml:space="preserve">. Губернатор поздравил ветеранов и всех горожан Архангельска со знаменательной датой </w:t>
      </w:r>
      <w:r w:rsidRPr="005F31E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70-летия со дня первого союзного конвоя «Дервиш» и открытием стелы, после чего передал слово мэру </w:t>
      </w:r>
      <w:r w:rsidRPr="005F31EE">
        <w:rPr>
          <w:rFonts w:ascii="Times New Roman" w:eastAsia="Times New Roman" w:hAnsi="Times New Roman" w:cs="Times New Roman"/>
          <w:sz w:val="24"/>
          <w:szCs w:val="24"/>
        </w:rPr>
        <w:t>Архангельска </w:t>
      </w:r>
      <w:hyperlink r:id="rId58" w:tooltip="Павленко, Виктор Николаевич" w:history="1">
        <w:r w:rsidRPr="005F31EE">
          <w:rPr>
            <w:rFonts w:ascii="Times New Roman" w:eastAsia="Times New Roman" w:hAnsi="Times New Roman" w:cs="Times New Roman"/>
            <w:sz w:val="24"/>
            <w:szCs w:val="24"/>
          </w:rPr>
          <w:t>Виктору Николаевичу Павленко</w:t>
        </w:r>
      </w:hyperlink>
      <w:r w:rsidRPr="005F31EE">
        <w:rPr>
          <w:rFonts w:ascii="Times New Roman" w:eastAsia="Times New Roman" w:hAnsi="Times New Roman" w:cs="Times New Roman"/>
          <w:sz w:val="24"/>
          <w:szCs w:val="24"/>
        </w:rPr>
        <w:t xml:space="preserve">, который </w:t>
      </w:r>
      <w:r w:rsidRPr="005F31EE">
        <w:rPr>
          <w:rFonts w:ascii="Times New Roman" w:eastAsia="Times New Roman" w:hAnsi="Times New Roman" w:cs="Times New Roman"/>
          <w:color w:val="222222"/>
          <w:sz w:val="24"/>
          <w:szCs w:val="24"/>
        </w:rPr>
        <w:t>торжественно снял ткань, закрывавшую постамент стелы</w:t>
      </w:r>
      <w:r w:rsidRPr="005F31EE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</w:rPr>
        <w:t>.</w:t>
      </w:r>
    </w:p>
    <w:p w:rsidR="005F31EE" w:rsidRPr="005F31EE" w:rsidRDefault="005F31EE" w:rsidP="005F3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5F31EE">
        <w:rPr>
          <w:rFonts w:ascii="Times New Roman" w:eastAsia="Times New Roman" w:hAnsi="Times New Roman" w:cs="Times New Roman"/>
          <w:color w:val="222222"/>
          <w:sz w:val="24"/>
          <w:szCs w:val="24"/>
        </w:rPr>
        <w:t>После открытия стелы, она была освящена клириком Успенского храма Архангельска, священником Даниилом Горячевым. После освящения, прошла торжественная церемония возложения цветов к мемориалу, в которой приняли участие руководители области и города, представители всех иностранных делегаций, прибывших в Архангельск на празднование 70-летия Северных конвоев</w:t>
      </w:r>
      <w:r w:rsidRPr="005F31EE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59" w:tooltip="Ветераны Великой Отечественной войны" w:history="1">
        <w:r w:rsidRPr="005F31EE">
          <w:rPr>
            <w:rFonts w:ascii="Times New Roman" w:eastAsia="Times New Roman" w:hAnsi="Times New Roman" w:cs="Times New Roman"/>
            <w:sz w:val="24"/>
            <w:szCs w:val="24"/>
          </w:rPr>
          <w:t>ветераны Великой Отечественной войны</w:t>
        </w:r>
      </w:hyperlink>
      <w:r w:rsidRPr="005F31E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F31EE">
        <w:rPr>
          <w:rFonts w:ascii="Times New Roman" w:eastAsia="Times New Roman" w:hAnsi="Times New Roman" w:cs="Times New Roman"/>
          <w:color w:val="222222"/>
          <w:sz w:val="24"/>
          <w:szCs w:val="24"/>
        </w:rPr>
        <w:t>а также жители город</w:t>
      </w:r>
      <w:r w:rsidR="0010155D">
        <w:rPr>
          <w:rFonts w:ascii="Times New Roman" w:eastAsia="Times New Roman" w:hAnsi="Times New Roman" w:cs="Times New Roman"/>
          <w:color w:val="222222"/>
          <w:sz w:val="24"/>
          <w:szCs w:val="24"/>
        </w:rPr>
        <w:t>а.</w:t>
      </w:r>
    </w:p>
    <w:p w:rsidR="005F31EE" w:rsidRPr="005F31EE" w:rsidRDefault="005F31EE" w:rsidP="005F31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F31EE" w:rsidRPr="009A73AA" w:rsidRDefault="0010155D" w:rsidP="009A73AA">
      <w:pPr>
        <w:pStyle w:val="a5"/>
        <w:ind w:firstLine="709"/>
        <w:jc w:val="center"/>
        <w:rPr>
          <w:rStyle w:val="af1"/>
          <w:rFonts w:ascii="Times New Roman" w:hAnsi="Times New Roman" w:cs="Times New Roman"/>
          <w:sz w:val="32"/>
          <w:szCs w:val="32"/>
          <w:lang w:val="ru-RU"/>
        </w:rPr>
      </w:pPr>
      <w:r w:rsidRPr="00764BC1">
        <w:rPr>
          <w:rStyle w:val="af1"/>
          <w:rFonts w:ascii="Times New Roman" w:hAnsi="Times New Roman" w:cs="Times New Roman"/>
          <w:sz w:val="32"/>
          <w:szCs w:val="32"/>
          <w:lang w:val="ru-RU"/>
        </w:rPr>
        <w:t>Патриотическое воспитание в школе</w:t>
      </w:r>
    </w:p>
    <w:p w:rsidR="009A73AA" w:rsidRPr="009A73AA" w:rsidRDefault="009A73AA" w:rsidP="009A73AA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73AA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9A73AA">
        <w:rPr>
          <w:rFonts w:ascii="Times New Roman" w:eastAsia="Times New Roman" w:hAnsi="Times New Roman" w:cs="Times New Roman"/>
          <w:sz w:val="24"/>
          <w:szCs w:val="24"/>
        </w:rPr>
        <w:t xml:space="preserve"> патриотического воспитания:</w:t>
      </w:r>
    </w:p>
    <w:p w:rsidR="009A73AA" w:rsidRPr="009A73AA" w:rsidRDefault="009A73AA" w:rsidP="009A73AA">
      <w:pPr>
        <w:numPr>
          <w:ilvl w:val="0"/>
          <w:numId w:val="2"/>
        </w:numPr>
        <w:spacing w:before="30" w:after="30" w:line="338" w:lineRule="atLeast"/>
        <w:ind w:left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73AA">
        <w:rPr>
          <w:rFonts w:ascii="Times New Roman" w:eastAsia="Times New Roman" w:hAnsi="Times New Roman" w:cs="Times New Roman"/>
          <w:sz w:val="24"/>
          <w:szCs w:val="24"/>
        </w:rPr>
        <w:t>Воспитание у учащихся чувства патриотизма;</w:t>
      </w:r>
    </w:p>
    <w:p w:rsidR="009A73AA" w:rsidRPr="009A73AA" w:rsidRDefault="009A73AA" w:rsidP="009A73AA">
      <w:pPr>
        <w:numPr>
          <w:ilvl w:val="0"/>
          <w:numId w:val="2"/>
        </w:numPr>
        <w:spacing w:before="30" w:after="30" w:line="338" w:lineRule="atLeast"/>
        <w:ind w:left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73AA">
        <w:rPr>
          <w:rFonts w:ascii="Times New Roman" w:eastAsia="Times New Roman" w:hAnsi="Times New Roman" w:cs="Times New Roman"/>
          <w:sz w:val="24"/>
          <w:szCs w:val="24"/>
        </w:rPr>
        <w:t>Развитие и углубление знаний об истории и культуре России и родного края;</w:t>
      </w:r>
    </w:p>
    <w:p w:rsidR="009A73AA" w:rsidRPr="009A73AA" w:rsidRDefault="009A73AA" w:rsidP="009A73AA">
      <w:pPr>
        <w:numPr>
          <w:ilvl w:val="0"/>
          <w:numId w:val="2"/>
        </w:numPr>
        <w:spacing w:before="30" w:after="30" w:line="338" w:lineRule="atLeast"/>
        <w:ind w:left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73AA">
        <w:rPr>
          <w:rFonts w:ascii="Times New Roman" w:eastAsia="Times New Roman" w:hAnsi="Times New Roman" w:cs="Times New Roman"/>
          <w:sz w:val="24"/>
          <w:szCs w:val="24"/>
        </w:rPr>
        <w:t>Становление многосторонне развитого гражданина России в культурном, нравственном и физическом отношениях;</w:t>
      </w:r>
    </w:p>
    <w:p w:rsidR="009A73AA" w:rsidRDefault="009A73AA" w:rsidP="009A73AA">
      <w:pPr>
        <w:numPr>
          <w:ilvl w:val="0"/>
          <w:numId w:val="2"/>
        </w:numPr>
        <w:spacing w:before="30" w:after="30" w:line="338" w:lineRule="atLeast"/>
        <w:ind w:left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73AA">
        <w:rPr>
          <w:rFonts w:ascii="Times New Roman" w:eastAsia="Times New Roman" w:hAnsi="Times New Roman" w:cs="Times New Roman"/>
          <w:sz w:val="24"/>
          <w:szCs w:val="24"/>
        </w:rPr>
        <w:t>Развитие интереса и уважения к истории и культуре своего и других народов.</w:t>
      </w:r>
    </w:p>
    <w:p w:rsidR="00EB58F8" w:rsidRPr="009A73AA" w:rsidRDefault="00EB58F8" w:rsidP="00EB58F8">
      <w:pPr>
        <w:spacing w:before="30" w:after="30" w:line="338" w:lineRule="atLeast"/>
        <w:ind w:left="4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31EE" w:rsidRPr="00094174" w:rsidRDefault="00EB58F8" w:rsidP="00094174">
      <w:pPr>
        <w:jc w:val="center"/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</w:pPr>
      <w:r w:rsidRPr="00F62BCC">
        <w:rPr>
          <w:rFonts w:ascii="Times New Roman" w:hAnsi="Times New Roman" w:cs="Times New Roman"/>
          <w:b/>
          <w:color w:val="632423" w:themeColor="accent2" w:themeShade="80"/>
          <w:sz w:val="28"/>
          <w:szCs w:val="28"/>
        </w:rPr>
        <w:t>ВСТРЕЧА С ВЕТЕРАНАМ</w:t>
      </w:r>
      <w:r w:rsidR="009A73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50327" cy="1838325"/>
            <wp:effectExtent l="304800" t="266700" r="330973" b="276225"/>
            <wp:docPr id="28" name="Рисунок 10" descr="F:\Смотр песни и строя\P1010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Смотр песни и строя\P1010348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18389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962CF" w:rsidRPr="003F7C31" w:rsidRDefault="00EB58F8" w:rsidP="00EB58F8">
      <w:pPr>
        <w:pStyle w:val="aa"/>
        <w:spacing w:before="0" w:beforeAutospacing="0" w:after="0" w:afterAutospacing="0"/>
        <w:jc w:val="center"/>
        <w:textAlignment w:val="baseline"/>
        <w:rPr>
          <w:i/>
        </w:rPr>
      </w:pPr>
      <w:r>
        <w:rPr>
          <w:i/>
          <w:noProof/>
        </w:rPr>
        <w:drawing>
          <wp:inline distT="0" distB="0" distL="0" distR="0">
            <wp:extent cx="1933575" cy="1449898"/>
            <wp:effectExtent l="590550" t="95250" r="85725" b="93152"/>
            <wp:docPr id="29" name="Рисунок 11" descr="F:\Смотр песни и строя\veter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Смотр песни и строя\veteran1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449898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F962CF" w:rsidRPr="003F7C31" w:rsidRDefault="00F962CF" w:rsidP="002E0059">
      <w:pPr>
        <w:pStyle w:val="aa"/>
        <w:spacing w:before="0" w:beforeAutospacing="0" w:after="0" w:afterAutospacing="0"/>
        <w:jc w:val="both"/>
        <w:textAlignment w:val="baseline"/>
        <w:rPr>
          <w:i/>
        </w:rPr>
      </w:pPr>
    </w:p>
    <w:p w:rsidR="00F962CF" w:rsidRPr="003F7C31" w:rsidRDefault="00EB58F8" w:rsidP="00AB2D7F">
      <w:pPr>
        <w:pStyle w:val="aa"/>
        <w:spacing w:before="0" w:beforeAutospacing="0" w:after="0" w:afterAutospacing="0"/>
        <w:jc w:val="center"/>
        <w:textAlignment w:val="baseline"/>
        <w:rPr>
          <w:i/>
        </w:rPr>
      </w:pPr>
      <w:r>
        <w:rPr>
          <w:i/>
          <w:noProof/>
        </w:rPr>
        <w:drawing>
          <wp:inline distT="0" distB="0" distL="0" distR="0">
            <wp:extent cx="2058065" cy="1543050"/>
            <wp:effectExtent l="304800" t="266700" r="323185" b="266700"/>
            <wp:docPr id="31" name="Рисунок 12" descr="F:\Смотр песни и строя\P1010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Смотр песни и строя\P1010295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065" cy="15430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962CF" w:rsidRPr="003F7C31" w:rsidRDefault="00F962CF" w:rsidP="002E0059">
      <w:pPr>
        <w:pStyle w:val="aa"/>
        <w:spacing w:before="0" w:beforeAutospacing="0" w:after="0" w:afterAutospacing="0"/>
        <w:jc w:val="both"/>
        <w:textAlignment w:val="baseline"/>
        <w:rPr>
          <w:i/>
        </w:rPr>
      </w:pPr>
    </w:p>
    <w:p w:rsidR="00F962CF" w:rsidRDefault="00AB2D7F" w:rsidP="00AB2D7F">
      <w:pPr>
        <w:pStyle w:val="aa"/>
        <w:spacing w:before="0" w:beforeAutospacing="0" w:after="0" w:afterAutospacing="0"/>
        <w:jc w:val="center"/>
        <w:textAlignment w:val="baseline"/>
        <w:rPr>
          <w:i/>
        </w:rPr>
      </w:pPr>
      <w:r>
        <w:rPr>
          <w:i/>
          <w:noProof/>
        </w:rPr>
        <w:drawing>
          <wp:inline distT="0" distB="0" distL="0" distR="0">
            <wp:extent cx="2152650" cy="1613966"/>
            <wp:effectExtent l="304800" t="266700" r="285750" b="233884"/>
            <wp:docPr id="32" name="Рисунок 13" descr="F:\Смотр песни и строя\P1010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Смотр песни и строя\P1010292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61396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F62BCC" w:rsidRPr="003F7C31" w:rsidRDefault="00F62BCC" w:rsidP="00AB2D7F">
      <w:pPr>
        <w:pStyle w:val="aa"/>
        <w:spacing w:before="0" w:beforeAutospacing="0" w:after="0" w:afterAutospacing="0"/>
        <w:jc w:val="center"/>
        <w:textAlignment w:val="baseline"/>
        <w:rPr>
          <w:i/>
        </w:rPr>
      </w:pPr>
    </w:p>
    <w:p w:rsidR="00094174" w:rsidRDefault="00094174" w:rsidP="00F62B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2BCC" w:rsidRPr="00094174" w:rsidRDefault="00F62BCC" w:rsidP="00F62BCC">
      <w:pPr>
        <w:spacing w:after="0" w:line="240" w:lineRule="auto"/>
        <w:jc w:val="center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094174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Смотр песни и строя, </w:t>
      </w:r>
    </w:p>
    <w:p w:rsidR="00F62BCC" w:rsidRPr="00094174" w:rsidRDefault="00F62BCC" w:rsidP="00F62BCC">
      <w:pPr>
        <w:spacing w:after="0" w:line="240" w:lineRule="auto"/>
        <w:jc w:val="center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094174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посвященный празднику</w:t>
      </w:r>
    </w:p>
    <w:p w:rsidR="00F962CF" w:rsidRPr="00733BED" w:rsidRDefault="00F62BCC" w:rsidP="00733BED">
      <w:pPr>
        <w:pStyle w:val="aa"/>
        <w:spacing w:before="0" w:beforeAutospacing="0" w:after="0" w:afterAutospacing="0"/>
        <w:jc w:val="center"/>
        <w:textAlignment w:val="baseline"/>
        <w:rPr>
          <w:i/>
          <w:color w:val="632423" w:themeColor="accent2" w:themeShade="80"/>
          <w:sz w:val="28"/>
          <w:szCs w:val="28"/>
        </w:rPr>
      </w:pPr>
      <w:r w:rsidRPr="00094174">
        <w:rPr>
          <w:color w:val="632423" w:themeColor="accent2" w:themeShade="80"/>
          <w:sz w:val="28"/>
          <w:szCs w:val="28"/>
        </w:rPr>
        <w:t>23 февраля</w:t>
      </w:r>
    </w:p>
    <w:p w:rsidR="00F962CF" w:rsidRPr="003F7C31" w:rsidRDefault="00F62BCC" w:rsidP="002E0059">
      <w:pPr>
        <w:pStyle w:val="aa"/>
        <w:spacing w:before="0" w:beforeAutospacing="0" w:after="0" w:afterAutospacing="0"/>
        <w:jc w:val="both"/>
        <w:textAlignment w:val="baseline"/>
        <w:rPr>
          <w:i/>
        </w:rPr>
      </w:pPr>
      <w:r>
        <w:rPr>
          <w:i/>
          <w:noProof/>
        </w:rPr>
        <w:drawing>
          <wp:inline distT="0" distB="0" distL="0" distR="0">
            <wp:extent cx="2419350" cy="1612170"/>
            <wp:effectExtent l="171450" t="133350" r="361950" b="311880"/>
            <wp:docPr id="33" name="Рисунок 14" descr="F:\Смотр песни и строя\DSC_0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Смотр песни и строя\DSC_0503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251" cy="16121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F249C" w:rsidRDefault="00094174" w:rsidP="002E0059">
      <w:pPr>
        <w:pStyle w:val="aa"/>
        <w:spacing w:before="0" w:beforeAutospacing="0" w:after="0" w:afterAutospacing="0"/>
        <w:jc w:val="both"/>
        <w:textAlignment w:val="baseline"/>
        <w:rPr>
          <w:i/>
        </w:rPr>
      </w:pPr>
      <w:r w:rsidRPr="00094174">
        <w:rPr>
          <w:i/>
          <w:noProof/>
        </w:rPr>
        <w:drawing>
          <wp:inline distT="0" distB="0" distL="0" distR="0">
            <wp:extent cx="2476500" cy="1649549"/>
            <wp:effectExtent l="171450" t="133350" r="361950" b="312601"/>
            <wp:docPr id="52" name="Рисунок 15" descr="F:\Смотр песни и строя\RdH13AVqj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Смотр песни и строя\RdH13AVqjvA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6495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C57D6" w:rsidRDefault="00733BED" w:rsidP="00733BED">
      <w:pPr>
        <w:pStyle w:val="aa"/>
        <w:spacing w:before="0" w:beforeAutospacing="0" w:after="0" w:afterAutospacing="0"/>
        <w:textAlignment w:val="baseline"/>
        <w:rPr>
          <w:i/>
        </w:rPr>
      </w:pPr>
      <w:r>
        <w:rPr>
          <w:i/>
          <w:noProof/>
        </w:rPr>
        <w:drawing>
          <wp:inline distT="0" distB="0" distL="0" distR="0">
            <wp:extent cx="2419350" cy="1700993"/>
            <wp:effectExtent l="171450" t="133350" r="361950" b="299257"/>
            <wp:docPr id="53" name="Рисунок 28" descr="F:\Смотр песни и строя\DSC_0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Смотр песни и строя\DSC_0508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7009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83A20" w:rsidRPr="00733BED" w:rsidRDefault="00AC57D6" w:rsidP="00733BED">
      <w:pPr>
        <w:spacing w:after="0" w:line="240" w:lineRule="auto"/>
        <w:jc w:val="center"/>
        <w:rPr>
          <w:rFonts w:ascii="Times New Roman" w:hAnsi="Times New Roman" w:cs="Times New Roman"/>
          <w:color w:val="632423" w:themeColor="accent2" w:themeShade="80"/>
          <w:sz w:val="28"/>
          <w:szCs w:val="28"/>
          <w:shd w:val="clear" w:color="auto" w:fill="FFFFFF"/>
        </w:rPr>
      </w:pPr>
      <w:r w:rsidRPr="00AC57D6">
        <w:rPr>
          <w:rFonts w:ascii="Times New Roman" w:hAnsi="Times New Roman" w:cs="Times New Roman"/>
          <w:color w:val="632423" w:themeColor="accent2" w:themeShade="8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632423" w:themeColor="accent2" w:themeShade="80"/>
          <w:sz w:val="28"/>
          <w:szCs w:val="28"/>
          <w:shd w:val="clear" w:color="auto" w:fill="FFFFFF"/>
        </w:rPr>
        <w:t xml:space="preserve">озложение цветов </w:t>
      </w:r>
      <w:r w:rsidRPr="00AC57D6">
        <w:rPr>
          <w:rFonts w:ascii="Times New Roman" w:hAnsi="Times New Roman" w:cs="Times New Roman"/>
          <w:color w:val="632423" w:themeColor="accent2" w:themeShade="80"/>
          <w:sz w:val="28"/>
          <w:szCs w:val="28"/>
          <w:shd w:val="clear" w:color="auto" w:fill="FFFFFF"/>
        </w:rPr>
        <w:t>к памятному камню на Аллее городов воинской славы на Набережной Северной Двины.</w:t>
      </w:r>
    </w:p>
    <w:p w:rsidR="00F962CF" w:rsidRPr="00733BED" w:rsidRDefault="00733BED" w:rsidP="00733BED">
      <w:pPr>
        <w:pStyle w:val="aa"/>
        <w:spacing w:before="0" w:beforeAutospacing="0" w:after="0" w:afterAutospacing="0"/>
        <w:jc w:val="center"/>
        <w:textAlignment w:val="baseline"/>
        <w:rPr>
          <w:i/>
          <w:sz w:val="28"/>
          <w:szCs w:val="28"/>
        </w:rPr>
      </w:pPr>
      <w:r w:rsidRPr="00733BED">
        <w:rPr>
          <w:i/>
          <w:noProof/>
          <w:sz w:val="28"/>
          <w:szCs w:val="28"/>
        </w:rPr>
        <w:drawing>
          <wp:inline distT="0" distB="0" distL="0" distR="0">
            <wp:extent cx="2068424" cy="1162050"/>
            <wp:effectExtent l="171450" t="133350" r="369976" b="304800"/>
            <wp:docPr id="54" name="Рисунок 16" descr="F:\Смотр песни и строя\foto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Смотр песни и строя\foto3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424" cy="1162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C57D6" w:rsidRPr="008F249C" w:rsidRDefault="008F249C" w:rsidP="008F249C">
      <w:pPr>
        <w:pStyle w:val="aa"/>
        <w:spacing w:before="0" w:beforeAutospacing="0" w:after="0" w:afterAutospacing="0"/>
        <w:jc w:val="center"/>
        <w:textAlignment w:val="baseline"/>
        <w:rPr>
          <w:i/>
          <w:color w:val="632423" w:themeColor="accent2" w:themeShade="80"/>
          <w:sz w:val="28"/>
          <w:szCs w:val="28"/>
        </w:rPr>
      </w:pPr>
      <w:r>
        <w:rPr>
          <w:color w:val="632423" w:themeColor="accent2" w:themeShade="80"/>
          <w:sz w:val="28"/>
          <w:szCs w:val="28"/>
        </w:rPr>
        <w:t xml:space="preserve">Проведение митингов у </w:t>
      </w:r>
      <w:r w:rsidRPr="008F249C">
        <w:rPr>
          <w:color w:val="632423" w:themeColor="accent2" w:themeShade="80"/>
          <w:sz w:val="28"/>
          <w:szCs w:val="28"/>
        </w:rPr>
        <w:t>мемориальной доск</w:t>
      </w:r>
      <w:r>
        <w:rPr>
          <w:color w:val="632423" w:themeColor="accent2" w:themeShade="80"/>
          <w:sz w:val="28"/>
          <w:szCs w:val="28"/>
        </w:rPr>
        <w:t>и</w:t>
      </w:r>
      <w:r w:rsidRPr="008F249C">
        <w:rPr>
          <w:color w:val="632423" w:themeColor="accent2" w:themeShade="80"/>
          <w:sz w:val="28"/>
          <w:szCs w:val="28"/>
        </w:rPr>
        <w:t xml:space="preserve"> выпускника нашей школы, Докийчака Дмитрия Александровича</w:t>
      </w:r>
      <w:r>
        <w:rPr>
          <w:color w:val="632423" w:themeColor="accent2" w:themeShade="80"/>
          <w:sz w:val="28"/>
          <w:szCs w:val="28"/>
        </w:rPr>
        <w:t>, погибшего в годы войны в Афганистане</w:t>
      </w:r>
    </w:p>
    <w:p w:rsidR="00AC57D6" w:rsidRDefault="00AC57D6" w:rsidP="002E0059">
      <w:pPr>
        <w:pStyle w:val="aa"/>
        <w:spacing w:before="0" w:beforeAutospacing="0" w:after="0" w:afterAutospacing="0"/>
        <w:jc w:val="both"/>
        <w:textAlignment w:val="baseline"/>
        <w:rPr>
          <w:i/>
        </w:rPr>
      </w:pPr>
    </w:p>
    <w:p w:rsidR="00AC57D6" w:rsidRDefault="008F249C" w:rsidP="002E0059">
      <w:pPr>
        <w:pStyle w:val="aa"/>
        <w:spacing w:before="0" w:beforeAutospacing="0" w:after="0" w:afterAutospacing="0"/>
        <w:jc w:val="both"/>
        <w:textAlignment w:val="baseline"/>
        <w:rPr>
          <w:i/>
        </w:rPr>
      </w:pPr>
      <w:r>
        <w:rPr>
          <w:i/>
          <w:noProof/>
        </w:rPr>
        <w:drawing>
          <wp:inline distT="0" distB="0" distL="0" distR="0">
            <wp:extent cx="2879228" cy="1619250"/>
            <wp:effectExtent l="171450" t="133350" r="359272" b="304800"/>
            <wp:docPr id="36" name="Рисунок 17" descr="F:\Смотр песни и строя\m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Смотр песни и строя\md4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228" cy="1619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942B5" w:rsidRDefault="00D942B5" w:rsidP="00D942B5">
      <w:pPr>
        <w:pStyle w:val="aa"/>
        <w:spacing w:before="0" w:beforeAutospacing="0" w:after="0" w:afterAutospacing="0"/>
        <w:jc w:val="center"/>
        <w:textAlignment w:val="baseline"/>
        <w:rPr>
          <w:color w:val="632423" w:themeColor="accent2" w:themeShade="80"/>
          <w:sz w:val="28"/>
          <w:szCs w:val="28"/>
          <w:shd w:val="clear" w:color="auto" w:fill="FFFFFF"/>
        </w:rPr>
      </w:pPr>
      <w:r>
        <w:rPr>
          <w:color w:val="632423" w:themeColor="accent2" w:themeShade="80"/>
          <w:sz w:val="28"/>
          <w:szCs w:val="28"/>
        </w:rPr>
        <w:t xml:space="preserve">Проведение митингов у памятника </w:t>
      </w:r>
      <w:r w:rsidRPr="00D942B5">
        <w:rPr>
          <w:color w:val="632423" w:themeColor="accent2" w:themeShade="80"/>
          <w:sz w:val="28"/>
          <w:szCs w:val="28"/>
        </w:rPr>
        <w:t>п</w:t>
      </w:r>
      <w:r w:rsidRPr="00D942B5">
        <w:rPr>
          <w:color w:val="632423" w:themeColor="accent2" w:themeShade="80"/>
          <w:sz w:val="28"/>
          <w:szCs w:val="28"/>
          <w:shd w:val="clear" w:color="auto" w:fill="FFFFFF"/>
        </w:rPr>
        <w:t>авшим в боях за нашу Родину в годы Великой Отечественной войны</w:t>
      </w:r>
    </w:p>
    <w:p w:rsidR="00D3122B" w:rsidRPr="00D942B5" w:rsidRDefault="00D3122B" w:rsidP="00D942B5">
      <w:pPr>
        <w:pStyle w:val="aa"/>
        <w:spacing w:before="0" w:beforeAutospacing="0" w:after="0" w:afterAutospacing="0"/>
        <w:jc w:val="center"/>
        <w:textAlignment w:val="baseline"/>
        <w:rPr>
          <w:color w:val="632423" w:themeColor="accent2" w:themeShade="80"/>
          <w:sz w:val="28"/>
          <w:szCs w:val="28"/>
          <w:shd w:val="clear" w:color="auto" w:fill="FFFFFF"/>
        </w:rPr>
      </w:pPr>
    </w:p>
    <w:p w:rsidR="00D3122B" w:rsidRPr="00701715" w:rsidRDefault="00D942B5" w:rsidP="00D3122B">
      <w:pPr>
        <w:pStyle w:val="aa"/>
        <w:spacing w:before="0" w:beforeAutospacing="0" w:after="0" w:afterAutospacing="0"/>
        <w:jc w:val="center"/>
        <w:textAlignment w:val="baseline"/>
        <w:rPr>
          <w:b/>
          <w:i/>
        </w:rPr>
      </w:pPr>
      <w:r w:rsidRPr="00701715">
        <w:rPr>
          <w:b/>
          <w:i/>
          <w:noProof/>
        </w:rPr>
        <w:drawing>
          <wp:inline distT="0" distB="0" distL="0" distR="0">
            <wp:extent cx="2298341" cy="1724025"/>
            <wp:effectExtent l="171450" t="133350" r="368659" b="314325"/>
            <wp:docPr id="37" name="Рисунок 18" descr="F:\Смотр песни и строя\IMG_7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Смотр песни и строя\IMG_7706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442" cy="17271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3122B" w:rsidRDefault="00D3122B" w:rsidP="00D3122B">
      <w:pPr>
        <w:pStyle w:val="aa"/>
        <w:spacing w:before="0" w:beforeAutospacing="0" w:after="0" w:afterAutospacing="0"/>
        <w:jc w:val="center"/>
        <w:textAlignment w:val="baseline"/>
        <w:rPr>
          <w:i/>
        </w:rPr>
      </w:pPr>
    </w:p>
    <w:p w:rsidR="00D942B5" w:rsidRPr="00D3122B" w:rsidRDefault="00D942B5" w:rsidP="00D3122B">
      <w:pPr>
        <w:pStyle w:val="aa"/>
        <w:spacing w:before="0" w:beforeAutospacing="0" w:after="0" w:afterAutospacing="0"/>
        <w:jc w:val="center"/>
        <w:textAlignment w:val="baseline"/>
        <w:rPr>
          <w:i/>
        </w:rPr>
      </w:pPr>
      <w:r>
        <w:rPr>
          <w:i/>
          <w:noProof/>
        </w:rPr>
        <w:drawing>
          <wp:inline distT="0" distB="0" distL="0" distR="0">
            <wp:extent cx="2590800" cy="1943403"/>
            <wp:effectExtent l="171450" t="133350" r="361950" b="304497"/>
            <wp:docPr id="38" name="Рисунок 19" descr="F:\Смотр песни и строя\IMG_7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Смотр песни и строя\IMG_7708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610" cy="19440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3122B" w:rsidRDefault="00D942B5" w:rsidP="00D3122B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774950" cy="2081213"/>
            <wp:effectExtent l="304800" t="266700" r="330200" b="261937"/>
            <wp:docPr id="39" name="Рисунок 20" descr="F:\Смотр песни и строя\P1010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Смотр песни и строя\P1010426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208121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962CF" w:rsidRPr="00C04E34" w:rsidRDefault="00D3122B" w:rsidP="00D3122B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04E3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705100" cy="2030153"/>
            <wp:effectExtent l="304800" t="266700" r="323850" b="274897"/>
            <wp:docPr id="41" name="Рисунок 22" descr="F:\Смотр песни и строя\P1010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Смотр песни и строя\P1010450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3015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3122B" w:rsidRDefault="00D3122B" w:rsidP="00D3122B">
      <w:pPr>
        <w:pStyle w:val="aa"/>
        <w:spacing w:before="0" w:beforeAutospacing="0" w:after="0" w:afterAutospacing="0"/>
        <w:jc w:val="center"/>
        <w:textAlignment w:val="baseline"/>
        <w:rPr>
          <w:color w:val="632423" w:themeColor="accent2" w:themeShade="80"/>
          <w:sz w:val="28"/>
          <w:szCs w:val="28"/>
        </w:rPr>
      </w:pPr>
    </w:p>
    <w:p w:rsidR="00D3122B" w:rsidRDefault="00D3122B" w:rsidP="00D3122B">
      <w:pPr>
        <w:pStyle w:val="aa"/>
        <w:spacing w:before="0" w:beforeAutospacing="0" w:after="0" w:afterAutospacing="0"/>
        <w:jc w:val="center"/>
        <w:textAlignment w:val="baseline"/>
        <w:rPr>
          <w:color w:val="632423" w:themeColor="accent2" w:themeShade="80"/>
          <w:sz w:val="28"/>
          <w:szCs w:val="28"/>
        </w:rPr>
      </w:pPr>
      <w:r>
        <w:rPr>
          <w:color w:val="632423" w:themeColor="accent2" w:themeShade="80"/>
          <w:sz w:val="28"/>
          <w:szCs w:val="28"/>
        </w:rPr>
        <w:t>Участие в конкурсах патриотической направленности</w:t>
      </w:r>
    </w:p>
    <w:p w:rsidR="00D3122B" w:rsidRDefault="00D3122B" w:rsidP="00D3122B">
      <w:pPr>
        <w:pStyle w:val="aa"/>
        <w:spacing w:before="0" w:beforeAutospacing="0" w:after="0" w:afterAutospacing="0"/>
        <w:jc w:val="center"/>
        <w:textAlignment w:val="baseline"/>
        <w:rPr>
          <w:color w:val="632423" w:themeColor="accent2" w:themeShade="80"/>
          <w:sz w:val="28"/>
          <w:szCs w:val="28"/>
        </w:rPr>
      </w:pPr>
    </w:p>
    <w:p w:rsidR="00D3122B" w:rsidRDefault="00D3122B" w:rsidP="00D3122B">
      <w:pPr>
        <w:pStyle w:val="aa"/>
        <w:spacing w:before="0" w:beforeAutospacing="0" w:after="0" w:afterAutospacing="0"/>
        <w:jc w:val="center"/>
        <w:textAlignment w:val="baseline"/>
        <w:rPr>
          <w:color w:val="632423" w:themeColor="accent2" w:themeShade="80"/>
          <w:sz w:val="28"/>
          <w:szCs w:val="28"/>
          <w:shd w:val="clear" w:color="auto" w:fill="FFFFFF"/>
        </w:rPr>
      </w:pPr>
      <w:r>
        <w:rPr>
          <w:noProof/>
          <w:color w:val="632423" w:themeColor="accent2" w:themeShade="80"/>
          <w:sz w:val="28"/>
          <w:szCs w:val="28"/>
          <w:shd w:val="clear" w:color="auto" w:fill="FFFFFF"/>
        </w:rPr>
        <w:drawing>
          <wp:inline distT="0" distB="0" distL="0" distR="0">
            <wp:extent cx="1369906" cy="2438400"/>
            <wp:effectExtent l="285750" t="266700" r="325544" b="266700"/>
            <wp:docPr id="42" name="Рисунок 23" descr="F:\Смотр песни и строя\fe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Смотр песни и строя\fes2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906" cy="24384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3122B" w:rsidRDefault="00D3122B" w:rsidP="00D3122B">
      <w:pPr>
        <w:pStyle w:val="a5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924175" cy="1644848"/>
            <wp:effectExtent l="304800" t="266700" r="314325" b="260152"/>
            <wp:docPr id="43" name="Рисунок 24" descr="F:\Смотр песни и строя\fe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Смотр песни и строя\fes3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834" cy="164746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3122B" w:rsidRDefault="00D3122B" w:rsidP="00D3122B">
      <w:pPr>
        <w:pStyle w:val="a5"/>
        <w:rPr>
          <w:rFonts w:ascii="Times New Roman" w:hAnsi="Times New Roman" w:cs="Times New Roman"/>
          <w:sz w:val="28"/>
          <w:szCs w:val="28"/>
          <w:lang w:val="ru-RU"/>
        </w:rPr>
      </w:pPr>
    </w:p>
    <w:p w:rsidR="00D3122B" w:rsidRDefault="00D3122B" w:rsidP="00D3122B">
      <w:pPr>
        <w:pStyle w:val="a5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3122B" w:rsidRDefault="00D3122B" w:rsidP="00D3122B">
      <w:pPr>
        <w:pStyle w:val="a5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3122B" w:rsidRDefault="00733BED" w:rsidP="00D3122B">
      <w:pPr>
        <w:pStyle w:val="a5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33BED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019300" cy="2940135"/>
            <wp:effectExtent l="304800" t="266700" r="323850" b="260265"/>
            <wp:docPr id="55" name="Рисунок 26" descr="F:\Смотр песни и строя\fe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Смотр песни и строя\fes4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9401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3122B" w:rsidRDefault="00D3122B" w:rsidP="00D3122B">
      <w:pPr>
        <w:pStyle w:val="a5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3122B" w:rsidRDefault="00D3122B" w:rsidP="00D3122B">
      <w:pPr>
        <w:pStyle w:val="a5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3122B" w:rsidRDefault="00D3122B" w:rsidP="00D3122B">
      <w:pPr>
        <w:pStyle w:val="a5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3122B" w:rsidRDefault="00D3122B" w:rsidP="00D3122B">
      <w:pPr>
        <w:pStyle w:val="a5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3122B" w:rsidRDefault="00D3122B" w:rsidP="00D3122B">
      <w:pPr>
        <w:pStyle w:val="a5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3122B" w:rsidRDefault="00D3122B" w:rsidP="00733BED">
      <w:pPr>
        <w:pStyle w:val="a5"/>
        <w:rPr>
          <w:rFonts w:ascii="Times New Roman" w:hAnsi="Times New Roman" w:cs="Times New Roman"/>
          <w:sz w:val="28"/>
          <w:szCs w:val="28"/>
          <w:lang w:val="ru-RU"/>
        </w:rPr>
      </w:pPr>
    </w:p>
    <w:p w:rsidR="00733BED" w:rsidRDefault="00733BED" w:rsidP="00733BED">
      <w:pPr>
        <w:pStyle w:val="a5"/>
        <w:rPr>
          <w:rFonts w:ascii="Times New Roman" w:hAnsi="Times New Roman" w:cs="Times New Roman"/>
          <w:sz w:val="28"/>
          <w:szCs w:val="28"/>
          <w:lang w:val="ru-RU"/>
        </w:rPr>
      </w:pPr>
    </w:p>
    <w:p w:rsidR="00733BED" w:rsidRDefault="00733BED" w:rsidP="00733BED">
      <w:pPr>
        <w:pStyle w:val="a5"/>
        <w:rPr>
          <w:rFonts w:ascii="Times New Roman" w:hAnsi="Times New Roman" w:cs="Times New Roman"/>
          <w:sz w:val="28"/>
          <w:szCs w:val="28"/>
          <w:lang w:val="ru-RU"/>
        </w:rPr>
      </w:pPr>
    </w:p>
    <w:p w:rsidR="00F962CF" w:rsidRDefault="00F962CF" w:rsidP="002E0059">
      <w:pPr>
        <w:pStyle w:val="a6"/>
        <w:ind w:left="0"/>
        <w:rPr>
          <w:lang w:val="ru-RU"/>
        </w:rPr>
      </w:pPr>
    </w:p>
    <w:p w:rsidR="00F962CF" w:rsidRPr="00456CFF" w:rsidRDefault="00F962CF" w:rsidP="002E0059"/>
    <w:p w:rsidR="00F962CF" w:rsidRDefault="00F962CF" w:rsidP="002E0059">
      <w:pPr>
        <w:spacing w:after="0" w:line="240" w:lineRule="auto"/>
        <w:jc w:val="right"/>
      </w:pPr>
      <w:r>
        <w:t>Адрес редакции и издателя:</w:t>
      </w:r>
    </w:p>
    <w:p w:rsidR="000F19B8" w:rsidRDefault="00F962CF" w:rsidP="00D80449">
      <w:pPr>
        <w:spacing w:after="0" w:line="240" w:lineRule="auto"/>
        <w:jc w:val="right"/>
      </w:pPr>
      <w:r>
        <w:t>г. Архангельск, ул. Приморская, 13</w:t>
      </w:r>
    </w:p>
    <w:p w:rsidR="002E0059" w:rsidRDefault="002E0059"/>
    <w:sectPr w:rsidR="002E0059" w:rsidSect="002E0059">
      <w:type w:val="continuous"/>
      <w:pgSz w:w="11906" w:h="16838"/>
      <w:pgMar w:top="1134" w:right="850" w:bottom="851" w:left="1134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6CCA" w:rsidRDefault="00C76CCA" w:rsidP="00D3122B">
      <w:pPr>
        <w:spacing w:after="0" w:line="240" w:lineRule="auto"/>
      </w:pPr>
      <w:r>
        <w:separator/>
      </w:r>
    </w:p>
  </w:endnote>
  <w:endnote w:type="continuationSeparator" w:id="1">
    <w:p w:rsidR="00C76CCA" w:rsidRDefault="00C76CCA" w:rsidP="00D31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6CCA" w:rsidRDefault="00C76CCA" w:rsidP="00D3122B">
      <w:pPr>
        <w:spacing w:after="0" w:line="240" w:lineRule="auto"/>
      </w:pPr>
      <w:r>
        <w:separator/>
      </w:r>
    </w:p>
  </w:footnote>
  <w:footnote w:type="continuationSeparator" w:id="1">
    <w:p w:rsidR="00C76CCA" w:rsidRDefault="00C76CCA" w:rsidP="00D312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72C49"/>
    <w:multiLevelType w:val="multilevel"/>
    <w:tmpl w:val="581245D6"/>
    <w:lvl w:ilvl="0">
      <w:start w:val="1"/>
      <w:numFmt w:val="decimal"/>
      <w:lvlText w:val="%1."/>
      <w:lvlJc w:val="left"/>
      <w:pPr>
        <w:tabs>
          <w:tab w:val="num" w:pos="3337"/>
        </w:tabs>
        <w:ind w:left="3337" w:hanging="360"/>
      </w:pPr>
    </w:lvl>
    <w:lvl w:ilvl="1" w:tentative="1">
      <w:start w:val="1"/>
      <w:numFmt w:val="decimal"/>
      <w:lvlText w:val="%2."/>
      <w:lvlJc w:val="left"/>
      <w:pPr>
        <w:tabs>
          <w:tab w:val="num" w:pos="4057"/>
        </w:tabs>
        <w:ind w:left="4057" w:hanging="360"/>
      </w:pPr>
    </w:lvl>
    <w:lvl w:ilvl="2" w:tentative="1">
      <w:start w:val="1"/>
      <w:numFmt w:val="decimal"/>
      <w:lvlText w:val="%3."/>
      <w:lvlJc w:val="left"/>
      <w:pPr>
        <w:tabs>
          <w:tab w:val="num" w:pos="4777"/>
        </w:tabs>
        <w:ind w:left="4777" w:hanging="360"/>
      </w:pPr>
    </w:lvl>
    <w:lvl w:ilvl="3" w:tentative="1">
      <w:start w:val="1"/>
      <w:numFmt w:val="decimal"/>
      <w:lvlText w:val="%4."/>
      <w:lvlJc w:val="left"/>
      <w:pPr>
        <w:tabs>
          <w:tab w:val="num" w:pos="5497"/>
        </w:tabs>
        <w:ind w:left="5497" w:hanging="360"/>
      </w:pPr>
    </w:lvl>
    <w:lvl w:ilvl="4" w:tentative="1">
      <w:start w:val="1"/>
      <w:numFmt w:val="decimal"/>
      <w:lvlText w:val="%5."/>
      <w:lvlJc w:val="left"/>
      <w:pPr>
        <w:tabs>
          <w:tab w:val="num" w:pos="6217"/>
        </w:tabs>
        <w:ind w:left="6217" w:hanging="360"/>
      </w:pPr>
    </w:lvl>
    <w:lvl w:ilvl="5" w:tentative="1">
      <w:start w:val="1"/>
      <w:numFmt w:val="decimal"/>
      <w:lvlText w:val="%6."/>
      <w:lvlJc w:val="left"/>
      <w:pPr>
        <w:tabs>
          <w:tab w:val="num" w:pos="6937"/>
        </w:tabs>
        <w:ind w:left="6937" w:hanging="360"/>
      </w:pPr>
    </w:lvl>
    <w:lvl w:ilvl="6" w:tentative="1">
      <w:start w:val="1"/>
      <w:numFmt w:val="decimal"/>
      <w:lvlText w:val="%7."/>
      <w:lvlJc w:val="left"/>
      <w:pPr>
        <w:tabs>
          <w:tab w:val="num" w:pos="7657"/>
        </w:tabs>
        <w:ind w:left="7657" w:hanging="360"/>
      </w:pPr>
    </w:lvl>
    <w:lvl w:ilvl="7" w:tentative="1">
      <w:start w:val="1"/>
      <w:numFmt w:val="decimal"/>
      <w:lvlText w:val="%8."/>
      <w:lvlJc w:val="left"/>
      <w:pPr>
        <w:tabs>
          <w:tab w:val="num" w:pos="8377"/>
        </w:tabs>
        <w:ind w:left="8377" w:hanging="360"/>
      </w:pPr>
    </w:lvl>
    <w:lvl w:ilvl="8" w:tentative="1">
      <w:start w:val="1"/>
      <w:numFmt w:val="decimal"/>
      <w:lvlText w:val="%9."/>
      <w:lvlJc w:val="left"/>
      <w:pPr>
        <w:tabs>
          <w:tab w:val="num" w:pos="9097"/>
        </w:tabs>
        <w:ind w:left="9097" w:hanging="360"/>
      </w:pPr>
    </w:lvl>
  </w:abstractNum>
  <w:abstractNum w:abstractNumId="1">
    <w:nsid w:val="675E4506"/>
    <w:multiLevelType w:val="multilevel"/>
    <w:tmpl w:val="7696E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F962CF"/>
    <w:rsid w:val="00056425"/>
    <w:rsid w:val="00094174"/>
    <w:rsid w:val="000B6AFA"/>
    <w:rsid w:val="000F19B8"/>
    <w:rsid w:val="0010155D"/>
    <w:rsid w:val="00143213"/>
    <w:rsid w:val="002E0059"/>
    <w:rsid w:val="002E779E"/>
    <w:rsid w:val="00391DEE"/>
    <w:rsid w:val="00412C7F"/>
    <w:rsid w:val="00483A20"/>
    <w:rsid w:val="00503CEC"/>
    <w:rsid w:val="0052435A"/>
    <w:rsid w:val="005F13B3"/>
    <w:rsid w:val="005F31EE"/>
    <w:rsid w:val="00701715"/>
    <w:rsid w:val="007305A1"/>
    <w:rsid w:val="00733BED"/>
    <w:rsid w:val="00764BC1"/>
    <w:rsid w:val="007C482E"/>
    <w:rsid w:val="008F249C"/>
    <w:rsid w:val="0090459E"/>
    <w:rsid w:val="00970723"/>
    <w:rsid w:val="009A73AA"/>
    <w:rsid w:val="00AB2D7F"/>
    <w:rsid w:val="00AC282F"/>
    <w:rsid w:val="00AC57D6"/>
    <w:rsid w:val="00BA2E84"/>
    <w:rsid w:val="00C73F85"/>
    <w:rsid w:val="00C76CCA"/>
    <w:rsid w:val="00C93C5F"/>
    <w:rsid w:val="00CC7207"/>
    <w:rsid w:val="00D3122B"/>
    <w:rsid w:val="00D6161F"/>
    <w:rsid w:val="00D80449"/>
    <w:rsid w:val="00D942B5"/>
    <w:rsid w:val="00E11D4B"/>
    <w:rsid w:val="00E805F4"/>
    <w:rsid w:val="00EB58F8"/>
    <w:rsid w:val="00F06175"/>
    <w:rsid w:val="00F47037"/>
    <w:rsid w:val="00F62BCC"/>
    <w:rsid w:val="00F905DA"/>
    <w:rsid w:val="00F96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C5F"/>
  </w:style>
  <w:style w:type="paragraph" w:styleId="1">
    <w:name w:val="heading 1"/>
    <w:basedOn w:val="a"/>
    <w:next w:val="a"/>
    <w:link w:val="10"/>
    <w:uiPriority w:val="9"/>
    <w:qFormat/>
    <w:rsid w:val="00F962CF"/>
    <w:pPr>
      <w:keepNext/>
      <w:keepLines/>
      <w:spacing w:before="480" w:after="0" w:line="288" w:lineRule="auto"/>
      <w:outlineLvl w:val="0"/>
    </w:pPr>
    <w:rPr>
      <w:rFonts w:asciiTheme="majorHAnsi" w:eastAsiaTheme="majorEastAsia" w:hAnsiTheme="majorHAnsi" w:cstheme="majorBidi"/>
      <w:b/>
      <w:bCs/>
      <w:i/>
      <w:i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962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0155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015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62CF"/>
    <w:rPr>
      <w:rFonts w:asciiTheme="majorHAnsi" w:eastAsiaTheme="majorEastAsia" w:hAnsiTheme="majorHAnsi" w:cstheme="majorBidi"/>
      <w:b/>
      <w:bCs/>
      <w:i/>
      <w:iCs/>
      <w:color w:val="365F91" w:themeColor="accent1" w:themeShade="BF"/>
      <w:sz w:val="28"/>
      <w:szCs w:val="28"/>
      <w:lang w:val="en-US" w:eastAsia="en-US" w:bidi="en-US"/>
    </w:rPr>
  </w:style>
  <w:style w:type="character" w:customStyle="1" w:styleId="20">
    <w:name w:val="Заголовок 2 Знак"/>
    <w:basedOn w:val="a0"/>
    <w:link w:val="2"/>
    <w:uiPriority w:val="9"/>
    <w:rsid w:val="00F962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header"/>
    <w:basedOn w:val="a"/>
    <w:link w:val="a4"/>
    <w:uiPriority w:val="99"/>
    <w:semiHidden/>
    <w:unhideWhenUsed/>
    <w:rsid w:val="00F962CF"/>
    <w:pPr>
      <w:tabs>
        <w:tab w:val="center" w:pos="4677"/>
        <w:tab w:val="right" w:pos="9355"/>
      </w:tabs>
      <w:spacing w:after="0" w:line="240" w:lineRule="auto"/>
    </w:pPr>
    <w:rPr>
      <w:i/>
      <w:iCs/>
      <w:sz w:val="20"/>
      <w:szCs w:val="20"/>
      <w:lang w:val="en-US" w:eastAsia="en-US" w:bidi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F962CF"/>
    <w:rPr>
      <w:i/>
      <w:iCs/>
      <w:sz w:val="20"/>
      <w:szCs w:val="20"/>
      <w:lang w:val="en-US" w:eastAsia="en-US" w:bidi="en-US"/>
    </w:rPr>
  </w:style>
  <w:style w:type="paragraph" w:styleId="a5">
    <w:name w:val="No Spacing"/>
    <w:uiPriority w:val="1"/>
    <w:qFormat/>
    <w:rsid w:val="00F962CF"/>
    <w:pPr>
      <w:spacing w:after="0" w:line="240" w:lineRule="auto"/>
    </w:pPr>
    <w:rPr>
      <w:i/>
      <w:iCs/>
      <w:sz w:val="20"/>
      <w:szCs w:val="20"/>
      <w:lang w:val="en-US" w:eastAsia="en-US" w:bidi="en-US"/>
    </w:rPr>
  </w:style>
  <w:style w:type="paragraph" w:styleId="a6">
    <w:name w:val="Intense Quote"/>
    <w:basedOn w:val="a"/>
    <w:next w:val="a"/>
    <w:link w:val="a7"/>
    <w:uiPriority w:val="30"/>
    <w:qFormat/>
    <w:rsid w:val="00F962CF"/>
    <w:pPr>
      <w:pBdr>
        <w:bottom w:val="single" w:sz="4" w:space="4" w:color="4F81BD" w:themeColor="accent1"/>
      </w:pBdr>
      <w:spacing w:before="200" w:after="280" w:line="288" w:lineRule="auto"/>
      <w:ind w:left="936" w:right="936"/>
    </w:pPr>
    <w:rPr>
      <w:b/>
      <w:bCs/>
      <w:color w:val="4F81BD" w:themeColor="accent1"/>
      <w:sz w:val="20"/>
      <w:szCs w:val="20"/>
      <w:lang w:val="en-US" w:eastAsia="en-US" w:bidi="en-US"/>
    </w:rPr>
  </w:style>
  <w:style w:type="character" w:customStyle="1" w:styleId="a7">
    <w:name w:val="Выделенная цитата Знак"/>
    <w:basedOn w:val="a0"/>
    <w:link w:val="a6"/>
    <w:uiPriority w:val="30"/>
    <w:rsid w:val="00F962CF"/>
    <w:rPr>
      <w:b/>
      <w:bCs/>
      <w:color w:val="4F81BD" w:themeColor="accent1"/>
      <w:sz w:val="20"/>
      <w:szCs w:val="20"/>
      <w:lang w:val="en-US" w:eastAsia="en-US" w:bidi="en-US"/>
    </w:rPr>
  </w:style>
  <w:style w:type="character" w:styleId="a8">
    <w:name w:val="Book Title"/>
    <w:basedOn w:val="a0"/>
    <w:uiPriority w:val="33"/>
    <w:qFormat/>
    <w:rsid w:val="00F962CF"/>
    <w:rPr>
      <w:b/>
      <w:bCs/>
      <w:smallCaps/>
      <w:spacing w:val="5"/>
    </w:rPr>
  </w:style>
  <w:style w:type="character" w:styleId="a9">
    <w:name w:val="Intense Emphasis"/>
    <w:basedOn w:val="a0"/>
    <w:uiPriority w:val="21"/>
    <w:qFormat/>
    <w:rsid w:val="00F962CF"/>
    <w:rPr>
      <w:b/>
      <w:bCs/>
      <w:i/>
      <w:iCs/>
      <w:color w:val="4F81BD" w:themeColor="accent1"/>
    </w:rPr>
  </w:style>
  <w:style w:type="paragraph" w:styleId="aa">
    <w:name w:val="Normal (Web)"/>
    <w:basedOn w:val="a"/>
    <w:uiPriority w:val="99"/>
    <w:unhideWhenUsed/>
    <w:rsid w:val="00F96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F962C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sfst">
    <w:name w:val="sfst"/>
    <w:basedOn w:val="a"/>
    <w:rsid w:val="00F96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Title"/>
    <w:basedOn w:val="a"/>
    <w:next w:val="a"/>
    <w:link w:val="ad"/>
    <w:uiPriority w:val="10"/>
    <w:qFormat/>
    <w:rsid w:val="00F962C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F962C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e">
    <w:name w:val="Hyperlink"/>
    <w:basedOn w:val="a0"/>
    <w:uiPriority w:val="99"/>
    <w:unhideWhenUsed/>
    <w:rsid w:val="00F962CF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F96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962C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10155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0155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1">
    <w:name w:val="Intense Reference"/>
    <w:basedOn w:val="a0"/>
    <w:uiPriority w:val="32"/>
    <w:qFormat/>
    <w:rsid w:val="009A73AA"/>
    <w:rPr>
      <w:b/>
      <w:bCs/>
      <w:smallCaps/>
      <w:color w:val="C0504D" w:themeColor="accent2"/>
      <w:spacing w:val="5"/>
      <w:u w:val="single"/>
    </w:rPr>
  </w:style>
  <w:style w:type="paragraph" w:styleId="af2">
    <w:name w:val="footer"/>
    <w:basedOn w:val="a"/>
    <w:link w:val="af3"/>
    <w:uiPriority w:val="99"/>
    <w:semiHidden/>
    <w:unhideWhenUsed/>
    <w:rsid w:val="00D31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D312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1945_%D0%B3%D0%BE%D0%B4" TargetMode="External"/><Relationship Id="rId18" Type="http://schemas.openxmlformats.org/officeDocument/2006/relationships/hyperlink" Target="https://ru.wikipedia.org/wiki/%D0%95%D0%B3%D0%BE%D1%80%D0%BE%D0%B2,_%D0%9C%D0%B8%D1%85%D0%B0%D0%B8%D0%BB_%D0%90%D0%BB%D0%B5%D0%BA%D1%81%D0%B5%D0%B5%D0%B2%D0%B8%D1%87" TargetMode="External"/><Relationship Id="rId26" Type="http://schemas.openxmlformats.org/officeDocument/2006/relationships/hyperlink" Target="https://ru.wikipedia.org/wiki/%D0%9F%D1%8F%D1%82%D0%B8%D0%BA%D0%BE%D0%BD%D0%B5%D1%87%D0%BD%D0%B0%D1%8F_%D0%B7%D0%B2%D0%B5%D0%B7%D0%B4%D0%B0" TargetMode="External"/><Relationship Id="rId39" Type="http://schemas.openxmlformats.org/officeDocument/2006/relationships/image" Target="media/image2.jpeg"/><Relationship Id="rId21" Type="http://schemas.openxmlformats.org/officeDocument/2006/relationships/hyperlink" Target="https://ru.wikipedia.org/wiki/%D0%A1%D0%B8%D0%BC%D0%B2%D0%BE%D0%BB" TargetMode="External"/><Relationship Id="rId34" Type="http://schemas.openxmlformats.org/officeDocument/2006/relationships/hyperlink" Target="https://ru.wikipedia.org/wiki/%D0%A4%D0%B5%D0%B4%D0%B5%D1%80%D0%B0%D0%BB%D1%8C%D0%BD%D1%8B%D0%B9_%D0%BE%D1%80%D0%B3%D0%B0%D0%BD_%D0%B3%D0%BE%D1%81%D1%83%D0%B4%D0%B0%D1%80%D1%81%D1%82%D0%B2%D0%B5%D0%BD%D0%BD%D0%BE%D0%B9_%D0%B2%D0%BB%D0%B0%D1%81%D1%82%D0%B8" TargetMode="External"/><Relationship Id="rId42" Type="http://schemas.openxmlformats.org/officeDocument/2006/relationships/image" Target="media/image5.jpeg"/><Relationship Id="rId47" Type="http://schemas.openxmlformats.org/officeDocument/2006/relationships/hyperlink" Target="https://ru.wikipedia.org/wiki/2006_%D0%B3%D0%BE%D0%B4" TargetMode="External"/><Relationship Id="rId50" Type="http://schemas.openxmlformats.org/officeDocument/2006/relationships/hyperlink" Target="https://ru.wikipedia.org/wiki/%D0%9D%D0%B0%D0%B1%D0%B5%D1%80%D0%B5%D0%B6%D0%BD%D0%B0%D1%8F_%D0%A1%D0%B5%D0%B2%D0%B5%D1%80%D0%BD%D0%BE%D0%B9_%D0%94%D0%B2%D0%B8%D0%BD%D1%8B" TargetMode="External"/><Relationship Id="rId55" Type="http://schemas.openxmlformats.org/officeDocument/2006/relationships/hyperlink" Target="https://ru.wikipedia.org/wiki/%D0%90%D1%80%D1%85%D0%B0%D0%BD%D0%B3%D0%B5%D0%BB%D1%8C%D1%81%D0%BA" TargetMode="External"/><Relationship Id="rId63" Type="http://schemas.openxmlformats.org/officeDocument/2006/relationships/image" Target="media/image10.jpeg"/><Relationship Id="rId68" Type="http://schemas.openxmlformats.org/officeDocument/2006/relationships/image" Target="media/image15.jpeg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A%D1%80%D0%B0%D1%81%D0%BD%D0%B0%D1%8F_%D0%90%D1%80%D0%BC%D0%B8%D1%8F" TargetMode="External"/><Relationship Id="rId29" Type="http://schemas.openxmlformats.org/officeDocument/2006/relationships/hyperlink" Target="https://ru.wikipedia.org/wiki/%D0%A2%D0%B5%D0%BC%D0%BF%D0%B5%D0%BB%D1%8C%D1%85%D0%BE%D1%84_(%D0%B0%D1%8D%D1%80%D0%BE%D0%BF%D0%BE%D1%80%D1%82)" TargetMode="External"/><Relationship Id="rId11" Type="http://schemas.openxmlformats.org/officeDocument/2006/relationships/hyperlink" Target="https://ru.wikipedia.org/wiki/150-%D1%8F_%D1%81%D1%82%D1%80%D0%B5%D0%BB%D0%BA%D0%BE%D0%B2%D0%B0%D1%8F_%D0%B4%D0%B8%D0%B2%D0%B8%D0%B7%D0%B8%D1%8F_(3-%D0%B3%D0%BE_%D1%84%D0%BE%D1%80%D0%BC%D0%B8%D1%80%D0%BE%D0%B2%D0%B0%D0%BD%D0%B8%D1%8F)" TargetMode="External"/><Relationship Id="rId24" Type="http://schemas.openxmlformats.org/officeDocument/2006/relationships/hyperlink" Target="https://ru.wikipedia.org/wiki/%D0%98%D0%BC%D0%BF%D1%80%D0%BE%D0%B2%D0%B8%D0%B7%D0%B0%D1%86%D0%B8%D1%8F" TargetMode="External"/><Relationship Id="rId32" Type="http://schemas.openxmlformats.org/officeDocument/2006/relationships/hyperlink" Target="https://ru.wikipedia.org/wiki/2007_%D0%B3%D0%BE%D0%B4" TargetMode="External"/><Relationship Id="rId37" Type="http://schemas.openxmlformats.org/officeDocument/2006/relationships/hyperlink" Target="https://ru.wikipedia.org/wiki/%D0%9C%D0%BE%D0%B3%D0%B8%D0%BB%D0%B0_%D0%9D%D0%B5%D0%B8%D0%B7%D0%B2%D0%B5%D1%81%D1%82%D0%BD%D0%BE%D0%B3%D0%BE_%D0%A1%D0%BE%D0%BB%D0%B4%D0%B0%D1%82%D0%B0" TargetMode="External"/><Relationship Id="rId40" Type="http://schemas.openxmlformats.org/officeDocument/2006/relationships/image" Target="media/image3.jpeg"/><Relationship Id="rId45" Type="http://schemas.openxmlformats.org/officeDocument/2006/relationships/hyperlink" Target="https://ru.wikipedia.org/wiki/%D0%9F%D1%83%D1%82%D0%B8%D0%BD,_%D0%92%D0%BB%D0%B0%D0%B4%D0%B8%D0%BC%D0%B8%D1%80_%D0%92%D0%BB%D0%B0%D0%B4%D0%B8%D0%BC%D0%B8%D1%80%D0%BE%D0%B2%D0%B8%D1%87" TargetMode="External"/><Relationship Id="rId53" Type="http://schemas.openxmlformats.org/officeDocument/2006/relationships/hyperlink" Target="https://ru.wikipedia.org/wiki/2011_%D0%B3%D0%BE%D0%B4" TargetMode="External"/><Relationship Id="rId58" Type="http://schemas.openxmlformats.org/officeDocument/2006/relationships/hyperlink" Target="https://ru.wikipedia.org/wiki/%D0%9F%D0%B0%D0%B2%D0%BB%D0%B5%D0%BD%D0%BA%D0%BE,_%D0%92%D0%B8%D0%BA%D1%82%D0%BE%D1%80_%D0%9D%D0%B8%D0%BA%D0%BE%D0%BB%D0%B0%D0%B5%D0%B2%D0%B8%D1%87" TargetMode="External"/><Relationship Id="rId66" Type="http://schemas.openxmlformats.org/officeDocument/2006/relationships/image" Target="media/image13.jpeg"/><Relationship Id="rId74" Type="http://schemas.openxmlformats.org/officeDocument/2006/relationships/image" Target="media/image21.jpeg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1%D0%B5%D1%80%D0%BB%D0%B8%D0%BD" TargetMode="External"/><Relationship Id="rId23" Type="http://schemas.openxmlformats.org/officeDocument/2006/relationships/hyperlink" Target="https://ru.wikipedia.org/wiki/%D0%A0%D0%B5%D0%BB%D0%B8%D0%BA%D0%B2%D0%B8%D1%8F" TargetMode="External"/><Relationship Id="rId28" Type="http://schemas.openxmlformats.org/officeDocument/2006/relationships/hyperlink" Target="https://ru.wikipedia.org/wiki/20_%D0%B8%D1%8E%D0%BD%D1%8F" TargetMode="External"/><Relationship Id="rId36" Type="http://schemas.openxmlformats.org/officeDocument/2006/relationships/hyperlink" Target="https://ru.wikipedia.org/wiki/%D0%9E%D0%B1%D1%89%D0%B5%D1%81%D1%82%D0%B2%D0%B5%D0%BD%D0%BD%D0%BE%D0%B5_%D0%BE%D0%B1%D1%8A%D0%B5%D0%B4%D0%B8%D0%BD%D0%B5%D0%BD%D0%B8%D0%B5" TargetMode="External"/><Relationship Id="rId49" Type="http://schemas.openxmlformats.org/officeDocument/2006/relationships/hyperlink" Target="https://ru.wikipedia.org/wiki/2009_%D0%B3%D0%BE%D0%B4" TargetMode="External"/><Relationship Id="rId57" Type="http://schemas.openxmlformats.org/officeDocument/2006/relationships/hyperlink" Target="https://ru.wikipedia.org/wiki/%D0%9C%D0%B8%D1%85%D0%B0%D0%BB%D1%8C%D1%87%D1%83%D0%BA,_%D0%98%D0%BB%D1%8C%D1%8F_%D0%A4%D0%B8%D0%BB%D0%B8%D0%BF%D0%BF%D0%BE%D0%B2%D0%B8%D1%87" TargetMode="External"/><Relationship Id="rId61" Type="http://schemas.openxmlformats.org/officeDocument/2006/relationships/image" Target="media/image8.jpeg"/><Relationship Id="rId10" Type="http://schemas.openxmlformats.org/officeDocument/2006/relationships/hyperlink" Target="https://ru.wikipedia.org/wiki/%D0%97%D0%BD%D0%B0%D0%BC%D1%8F" TargetMode="External"/><Relationship Id="rId19" Type="http://schemas.openxmlformats.org/officeDocument/2006/relationships/hyperlink" Target="https://ru.wikipedia.org/wiki/%D0%9A%D0%B0%D0%BD%D1%82%D0%B0%D1%80%D0%B8%D1%8F,_%D0%9C%D0%B5%D0%BB%D0%B8%D1%82%D0%BE%D0%BD_%D0%92%D0%B0%D1%80%D0%BB%D0%B0%D0%BC%D0%BE%D0%B2%D0%B8%D1%87" TargetMode="External"/><Relationship Id="rId31" Type="http://schemas.openxmlformats.org/officeDocument/2006/relationships/hyperlink" Target="https://ru.wikipedia.org/wiki/7_%D0%BC%D0%B0%D1%8F" TargetMode="External"/><Relationship Id="rId44" Type="http://schemas.openxmlformats.org/officeDocument/2006/relationships/image" Target="media/image6.jpeg"/><Relationship Id="rId52" Type="http://schemas.openxmlformats.org/officeDocument/2006/relationships/hyperlink" Target="https://ru.wikipedia.org/wiki/31_%D0%B0%D0%B2%D0%B3%D1%83%D1%81%D1%82%D0%B0" TargetMode="External"/><Relationship Id="rId60" Type="http://schemas.openxmlformats.org/officeDocument/2006/relationships/image" Target="media/image7.jpeg"/><Relationship Id="rId65" Type="http://schemas.openxmlformats.org/officeDocument/2006/relationships/image" Target="media/image12.jpeg"/><Relationship Id="rId73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8%D1%82%D1%83%D1%80%D0%BC_(%D0%B0%D1%82%D0%B0%D0%BA%D0%B0)" TargetMode="External"/><Relationship Id="rId14" Type="http://schemas.openxmlformats.org/officeDocument/2006/relationships/hyperlink" Target="https://ru.wikipedia.org/wiki/%D0%A0%D0%B5%D0%B9%D1%85%D1%81%D1%82%D0%B0%D0%B3_(%D0%B7%D0%B4%D0%B0%D0%BD%D0%B8%D0%B5)" TargetMode="External"/><Relationship Id="rId22" Type="http://schemas.openxmlformats.org/officeDocument/2006/relationships/hyperlink" Target="https://ru.wikipedia.org/wiki/%D0%94%D0%B5%D0%BD%D1%8C_%D0%9F%D0%BE%D0%B1%D0%B5%D0%B4%D1%8B" TargetMode="External"/><Relationship Id="rId27" Type="http://schemas.openxmlformats.org/officeDocument/2006/relationships/hyperlink" Target="https://ru.wikipedia.org/wiki/%D0%A1%D0%B5%D1%80%D0%BF_%D0%B8_%D0%BC%D0%BE%D0%BB%D0%BE%D1%82" TargetMode="External"/><Relationship Id="rId30" Type="http://schemas.openxmlformats.org/officeDocument/2006/relationships/hyperlink" Target="https://ru.wikipedia.org/wiki/%D0%94%D0%B5%D0%BD%D1%8C_%D0%9F%D0%BE%D0%B1%D0%B5%D0%B4%D1%8B" TargetMode="External"/><Relationship Id="rId35" Type="http://schemas.openxmlformats.org/officeDocument/2006/relationships/hyperlink" Target="https://ru.wikipedia.org/wiki/%D0%9C%D0%B5%D1%81%D1%82%D0%BD%D0%BE%D0%B5_%D1%81%D0%B0%D0%BC%D0%BE%D1%83%D0%BF%D1%80%D0%B0%D0%B2%D0%BB%D0%B5%D0%BD%D0%B8%D0%B5" TargetMode="External"/><Relationship Id="rId43" Type="http://schemas.openxmlformats.org/officeDocument/2006/relationships/hyperlink" Target="https://vsg.edusite.ru/p249aa1.html" TargetMode="External"/><Relationship Id="rId48" Type="http://schemas.openxmlformats.org/officeDocument/2006/relationships/hyperlink" Target="https://ru.wikipedia.org/wiki/5_%D0%B4%D0%B5%D0%BA%D0%B0%D0%B1%D1%80%D1%8F" TargetMode="External"/><Relationship Id="rId56" Type="http://schemas.openxmlformats.org/officeDocument/2006/relationships/hyperlink" Target="https://ru.wikipedia.org/wiki/%D0%93%D1%83%D0%B1%D0%B5%D1%80%D0%BD%D0%B0%D1%82%D0%BE%D1%80_%D0%90%D1%80%D1%85%D0%B0%D0%BD%D0%B3%D0%B5%D0%BB%D1%8C%D1%81%D0%BA%D0%BE%D0%B9_%D0%BE%D0%B1%D0%BB%D0%B0%D1%81%D1%82%D0%B8" TargetMode="External"/><Relationship Id="rId64" Type="http://schemas.openxmlformats.org/officeDocument/2006/relationships/image" Target="media/image11.jpeg"/><Relationship Id="rId69" Type="http://schemas.openxmlformats.org/officeDocument/2006/relationships/image" Target="media/image16.jpeg"/><Relationship Id="rId77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hyperlink" Target="https://ru.wikipedia.org/wiki/%D0%90%D1%80%D1%85%D0%B0%D0%BD%D0%B3%D0%B5%D0%BB%D1%8C%D1%81%D0%BA" TargetMode="External"/><Relationship Id="rId72" Type="http://schemas.openxmlformats.org/officeDocument/2006/relationships/image" Target="media/image19.jpeg"/><Relationship Id="rId3" Type="http://schemas.openxmlformats.org/officeDocument/2006/relationships/styles" Target="styles.xml"/><Relationship Id="rId12" Type="http://schemas.openxmlformats.org/officeDocument/2006/relationships/hyperlink" Target="https://ru.wikipedia.org/wiki/1_%D0%BC%D0%B0%D1%8F" TargetMode="External"/><Relationship Id="rId17" Type="http://schemas.openxmlformats.org/officeDocument/2006/relationships/hyperlink" Target="https://ru.wikipedia.org/wiki/%D0%91%D0%B5%D1%80%D0%B5%D1%81%D1%82,_%D0%90%D0%BB%D0%B5%D0%BA%D1%81%D0%B5%D0%B9_%D0%9F%D1%80%D0%BE%D0%BA%D0%BE%D0%BF%D1%8C%D0%B5%D0%B2%D0%B8%D1%87" TargetMode="External"/><Relationship Id="rId25" Type="http://schemas.openxmlformats.org/officeDocument/2006/relationships/hyperlink" Target="https://ru.wikipedia.org/wiki/%D0%A4%D0%BB%D0%B0%D0%B3_%D0%A1%D0%A1%D0%A1%D0%A0" TargetMode="External"/><Relationship Id="rId33" Type="http://schemas.openxmlformats.org/officeDocument/2006/relationships/hyperlink" Target="https://ru.wikipedia.org/wiki/%D0%94%D0%B5%D0%BD%D1%8C_%D0%9F%D0%BE%D0%B1%D0%B5%D0%B4%D1%8B" TargetMode="External"/><Relationship Id="rId38" Type="http://schemas.openxmlformats.org/officeDocument/2006/relationships/hyperlink" Target="https://ru.wikipedia.org/wiki/%D0%9A%D0%BE%D0%BF%D0%B8%D1%8F_(%D0%B8%D1%81%D0%BA%D1%83%D1%81%D1%81%D1%82%D0%B2%D0%BE)" TargetMode="External"/><Relationship Id="rId46" Type="http://schemas.openxmlformats.org/officeDocument/2006/relationships/hyperlink" Target="https://ru.wikipedia.org/wiki/1_%D0%B4%D0%B5%D0%BA%D0%B0%D0%B1%D1%80%D1%8F" TargetMode="External"/><Relationship Id="rId59" Type="http://schemas.openxmlformats.org/officeDocument/2006/relationships/hyperlink" Target="https://ru.wikipedia.org/wiki/%D0%92%D0%B5%D1%82%D0%B5%D1%80%D0%B0%D0%BD%D1%8B_%D0%92%D0%B5%D0%BB%D0%B8%D0%BA%D0%BE%D0%B9_%D0%9E%D1%82%D0%B5%D1%87%D0%B5%D1%81%D1%82%D0%B2%D0%B5%D0%BD%D0%BD%D0%BE%D0%B9_%D0%B2%D0%BE%D0%B9%D0%BD%D1%8B" TargetMode="External"/><Relationship Id="rId67" Type="http://schemas.openxmlformats.org/officeDocument/2006/relationships/image" Target="media/image14.jpeg"/><Relationship Id="rId20" Type="http://schemas.openxmlformats.org/officeDocument/2006/relationships/hyperlink" Target="https://ru.wikipedia.org/wiki/%D0%A0%D0%BE%D1%81%D1%81%D0%B8%D0%B9%D1%81%D0%BA%D0%BE%D0%B5_%D0%B7%D0%B0%D0%BA%D0%BE%D0%BD%D0%BE%D0%B4%D0%B0%D1%82%D0%B5%D0%BB%D1%8C%D1%81%D1%82%D0%B2%D0%BE" TargetMode="External"/><Relationship Id="rId41" Type="http://schemas.openxmlformats.org/officeDocument/2006/relationships/image" Target="media/image4.jpeg"/><Relationship Id="rId54" Type="http://schemas.openxmlformats.org/officeDocument/2006/relationships/hyperlink" Target="https://ru.wikipedia.org/wiki/%D0%94%D0%B5%D1%80%D0%B2%D0%B8%D1%88_(%D0%B0%D1%80%D0%BA%D1%82%D0%B8%D1%87%D0%B5%D1%81%D0%BA%D0%B8%D0%B9_%D0%BA%D0%BE%D0%BD%D0%B2%D0%BE%D0%B9)" TargetMode="External"/><Relationship Id="rId62" Type="http://schemas.openxmlformats.org/officeDocument/2006/relationships/image" Target="media/image9.jpeg"/><Relationship Id="rId70" Type="http://schemas.openxmlformats.org/officeDocument/2006/relationships/image" Target="media/image17.jpeg"/><Relationship Id="rId75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55E9C-4E2F-4B16-8EB7-AFBEDBF4C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2995</Words>
  <Characters>17073</Characters>
  <Application>Microsoft Office Word</Application>
  <DocSecurity>0</DocSecurity>
  <Lines>142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УКАЗ от 15 апреля 1996 г. № 561 О ЗНАМЕНИ ПОБЕДЫ</vt:lpstr>
      <vt:lpstr>        в редакции Указа Президента РФ № 682 от 15 апреля 2000 г. «О внесении дополнения</vt:lpstr>
    </vt:vector>
  </TitlesOfParts>
  <Company/>
  <LinksUpToDate>false</LinksUpToDate>
  <CharactersWithSpaces>20028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6</cp:revision>
  <dcterms:created xsi:type="dcterms:W3CDTF">2020-03-20T07:47:00Z</dcterms:created>
  <dcterms:modified xsi:type="dcterms:W3CDTF">2021-05-07T09:56:00Z</dcterms:modified>
</cp:coreProperties>
</file>